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273A01" w14:textId="77777777" w:rsidR="00C658FB" w:rsidRDefault="00D131A0" w:rsidP="00D131A0">
      <w:pPr>
        <w:rPr>
          <w:sz w:val="36"/>
        </w:rPr>
        <w:sectPr w:rsidR="00C658FB">
          <w:type w:val="continuous"/>
          <w:pgSz w:w="16840" w:h="11910" w:orient="landscape"/>
          <w:pgMar w:top="0" w:right="220" w:bottom="0" w:left="0" w:header="720" w:footer="720" w:gutter="0"/>
          <w:cols w:space="720"/>
        </w:sectPr>
      </w:pPr>
      <w:r>
        <w:rPr>
          <w:noProof/>
          <w:lang w:eastAsia="en-GB"/>
        </w:rPr>
        <w:drawing>
          <wp:anchor distT="0" distB="0" distL="114300" distR="114300" simplePos="0" relativeHeight="487592448" behindDoc="1" locked="0" layoutInCell="1" allowOverlap="1" wp14:anchorId="4E4C4955" wp14:editId="5FA612F3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10710047" cy="7572375"/>
            <wp:effectExtent l="0" t="0" r="0" b="0"/>
            <wp:wrapNone/>
            <wp:docPr id="6" name="Picture 6" descr="E:\Users\simon.roche\AppData\Local\Microsoft\Windows\Temporary Internet Files\Content.Word\Evidencing the Impact of the Primary PE and Sport Premium Template July 2021 6.1.5 (Images Only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:\Users\simon.roche\AppData\Local\Microsoft\Windows\Temporary Internet Files\Content.Word\Evidencing the Impact of the Primary PE and Sport Premium Template July 2021 6.1.5 (Images Only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0047" cy="757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E94394" w14:textId="77777777" w:rsidR="00C658FB" w:rsidRDefault="00D131A0">
      <w:pPr>
        <w:pStyle w:val="BodyText"/>
        <w:rPr>
          <w:b/>
          <w:sz w:val="20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487593472" behindDoc="1" locked="0" layoutInCell="1" allowOverlap="1" wp14:anchorId="0131E2A7" wp14:editId="71D0C32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706100" cy="7569584"/>
            <wp:effectExtent l="0" t="0" r="0" b="0"/>
            <wp:wrapNone/>
            <wp:docPr id="8" name="Picture 8" descr="E:\Users\simon.roche\AppData\Local\Microsoft\Windows\Temporary Internet Files\Content.Word\Evidencing the Impact of the Primary PE and Sport Premium Template July 2021 6.1.5 (Images Only)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:\Users\simon.roche\AppData\Local\Microsoft\Windows\Temporary Internet Files\Content.Word\Evidencing the Impact of the Primary PE and Sport Premium Template July 2021 6.1.5 (Images Only)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1493" cy="7573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D2717C" w14:textId="77777777" w:rsidR="00C658FB" w:rsidRDefault="00C658FB">
      <w:pPr>
        <w:pStyle w:val="BodyText"/>
        <w:rPr>
          <w:b/>
          <w:sz w:val="20"/>
        </w:rPr>
      </w:pPr>
    </w:p>
    <w:p w14:paraId="1B589165" w14:textId="77777777" w:rsidR="00C658FB" w:rsidRDefault="00D131A0">
      <w:pPr>
        <w:spacing w:before="182" w:line="235" w:lineRule="auto"/>
        <w:ind w:left="720" w:right="4996"/>
        <w:jc w:val="both"/>
        <w:rPr>
          <w:sz w:val="24"/>
        </w:rPr>
      </w:pPr>
      <w:r>
        <w:rPr>
          <w:color w:val="231F20"/>
          <w:sz w:val="24"/>
        </w:rPr>
        <w:t>It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is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important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that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your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grant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is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used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effectively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based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on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school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need.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7"/>
          <w:sz w:val="24"/>
        </w:rPr>
        <w:t xml:space="preserve"> </w:t>
      </w:r>
      <w:r>
        <w:rPr>
          <w:color w:val="205E9E"/>
          <w:sz w:val="24"/>
          <w:u w:val="single" w:color="205E9E"/>
        </w:rPr>
        <w:t>Education</w:t>
      </w:r>
      <w:r>
        <w:rPr>
          <w:color w:val="205E9E"/>
          <w:spacing w:val="-11"/>
          <w:sz w:val="24"/>
          <w:u w:val="single" w:color="205E9E"/>
        </w:rPr>
        <w:t xml:space="preserve"> </w:t>
      </w:r>
      <w:r>
        <w:rPr>
          <w:color w:val="205E9E"/>
          <w:sz w:val="24"/>
          <w:u w:val="single" w:color="205E9E"/>
        </w:rPr>
        <w:t>Inspection</w:t>
      </w:r>
      <w:r>
        <w:rPr>
          <w:color w:val="205E9E"/>
          <w:spacing w:val="-10"/>
          <w:sz w:val="24"/>
          <w:u w:val="single" w:color="205E9E"/>
        </w:rPr>
        <w:t xml:space="preserve"> </w:t>
      </w:r>
      <w:r>
        <w:rPr>
          <w:color w:val="205E9E"/>
          <w:sz w:val="24"/>
          <w:u w:val="single" w:color="205E9E"/>
        </w:rPr>
        <w:t>Framework</w:t>
      </w:r>
      <w:r>
        <w:rPr>
          <w:color w:val="205E9E"/>
          <w:spacing w:val="-52"/>
          <w:sz w:val="24"/>
        </w:rPr>
        <w:t xml:space="preserve"> </w:t>
      </w:r>
      <w:r>
        <w:rPr>
          <w:color w:val="231F20"/>
          <w:sz w:val="24"/>
        </w:rPr>
        <w:t xml:space="preserve">makes clear there will be a focus on </w:t>
      </w:r>
      <w:r>
        <w:rPr>
          <w:b/>
          <w:color w:val="231F20"/>
          <w:sz w:val="24"/>
        </w:rPr>
        <w:t>‘whether leaders and those responsible for governors all understand their</w:t>
      </w:r>
      <w:r>
        <w:rPr>
          <w:b/>
          <w:color w:val="231F20"/>
          <w:spacing w:val="-53"/>
          <w:sz w:val="24"/>
        </w:rPr>
        <w:t xml:space="preserve"> </w:t>
      </w:r>
      <w:r>
        <w:rPr>
          <w:b/>
          <w:color w:val="231F20"/>
          <w:sz w:val="24"/>
        </w:rPr>
        <w:t>respective</w:t>
      </w:r>
      <w:r>
        <w:rPr>
          <w:b/>
          <w:color w:val="231F20"/>
          <w:spacing w:val="-3"/>
          <w:sz w:val="24"/>
        </w:rPr>
        <w:t xml:space="preserve"> </w:t>
      </w:r>
      <w:r>
        <w:rPr>
          <w:b/>
          <w:color w:val="231F20"/>
          <w:sz w:val="24"/>
        </w:rPr>
        <w:t>roles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and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perform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these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in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a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way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that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enhances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the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effectiveness</w:t>
      </w:r>
      <w:r>
        <w:rPr>
          <w:b/>
          <w:color w:val="231F20"/>
          <w:spacing w:val="-3"/>
          <w:sz w:val="24"/>
        </w:rPr>
        <w:t xml:space="preserve"> </w:t>
      </w:r>
      <w:r>
        <w:rPr>
          <w:b/>
          <w:color w:val="231F20"/>
          <w:sz w:val="24"/>
        </w:rPr>
        <w:t>of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the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school’</w:t>
      </w:r>
      <w:r>
        <w:rPr>
          <w:color w:val="231F20"/>
          <w:sz w:val="24"/>
        </w:rPr>
        <w:t>.</w:t>
      </w:r>
    </w:p>
    <w:p w14:paraId="2FCE8005" w14:textId="77777777" w:rsidR="00C658FB" w:rsidRDefault="00C658FB">
      <w:pPr>
        <w:pStyle w:val="BodyText"/>
        <w:spacing w:before="5"/>
        <w:rPr>
          <w:sz w:val="23"/>
        </w:rPr>
      </w:pPr>
    </w:p>
    <w:p w14:paraId="20121FBA" w14:textId="77777777" w:rsidR="00C658FB" w:rsidRDefault="00D131A0">
      <w:pPr>
        <w:pStyle w:val="BodyText"/>
        <w:spacing w:line="290" w:lineRule="exact"/>
        <w:ind w:left="720"/>
      </w:pPr>
      <w:r>
        <w:rPr>
          <w:color w:val="231F20"/>
        </w:rPr>
        <w:t>Under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05E9E"/>
          <w:u w:val="single" w:color="205E9E"/>
        </w:rPr>
        <w:t>Quality</w:t>
      </w:r>
      <w:r>
        <w:rPr>
          <w:color w:val="205E9E"/>
          <w:spacing w:val="-6"/>
          <w:u w:val="single" w:color="205E9E"/>
        </w:rPr>
        <w:t xml:space="preserve"> </w:t>
      </w:r>
      <w:r>
        <w:rPr>
          <w:color w:val="205E9E"/>
          <w:u w:val="single" w:color="205E9E"/>
        </w:rPr>
        <w:t>of</w:t>
      </w:r>
      <w:r>
        <w:rPr>
          <w:color w:val="205E9E"/>
          <w:spacing w:val="-7"/>
          <w:u w:val="single" w:color="205E9E"/>
        </w:rPr>
        <w:t xml:space="preserve"> </w:t>
      </w:r>
      <w:r>
        <w:rPr>
          <w:color w:val="205E9E"/>
          <w:u w:val="single" w:color="205E9E"/>
        </w:rPr>
        <w:t>Education</w:t>
      </w:r>
      <w:r>
        <w:rPr>
          <w:color w:val="205E9E"/>
          <w:spacing w:val="-9"/>
        </w:rPr>
        <w:t xml:space="preserve"> </w:t>
      </w:r>
      <w:r>
        <w:rPr>
          <w:color w:val="231F20"/>
        </w:rPr>
        <w:t>Ofsted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inspectors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consider:</w:t>
      </w:r>
    </w:p>
    <w:p w14:paraId="7257E93A" w14:textId="77777777" w:rsidR="00C658FB" w:rsidRDefault="00D131A0">
      <w:pPr>
        <w:pStyle w:val="BodyText"/>
        <w:spacing w:line="288" w:lineRule="exact"/>
        <w:ind w:left="720"/>
      </w:pPr>
      <w:r>
        <w:rPr>
          <w:b/>
          <w:color w:val="231F20"/>
        </w:rPr>
        <w:t>Intent</w:t>
      </w:r>
      <w:r>
        <w:rPr>
          <w:b/>
          <w:color w:val="231F20"/>
          <w:spacing w:val="-8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Curriculum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design,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coverage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appropriateness</w:t>
      </w:r>
    </w:p>
    <w:p w14:paraId="319B3AED" w14:textId="77777777" w:rsidR="00C658FB" w:rsidRDefault="00D131A0">
      <w:pPr>
        <w:spacing w:line="288" w:lineRule="exact"/>
        <w:ind w:left="720"/>
        <w:rPr>
          <w:sz w:val="24"/>
        </w:rPr>
      </w:pPr>
      <w:r>
        <w:rPr>
          <w:b/>
          <w:color w:val="231F20"/>
          <w:sz w:val="24"/>
        </w:rPr>
        <w:t>Implementation</w:t>
      </w:r>
      <w:r>
        <w:rPr>
          <w:b/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-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Curriculum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delivery,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Teaching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(pedagogy)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Assessment</w:t>
      </w:r>
    </w:p>
    <w:p w14:paraId="2B305C75" w14:textId="77777777" w:rsidR="00C658FB" w:rsidRDefault="00D131A0">
      <w:pPr>
        <w:spacing w:line="290" w:lineRule="exact"/>
        <w:ind w:left="720"/>
        <w:rPr>
          <w:sz w:val="24"/>
        </w:rPr>
      </w:pPr>
      <w:r>
        <w:rPr>
          <w:b/>
          <w:color w:val="231F20"/>
          <w:sz w:val="24"/>
        </w:rPr>
        <w:t>Impact</w:t>
      </w:r>
      <w:r>
        <w:rPr>
          <w:b/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-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Attainment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progress</w:t>
      </w:r>
    </w:p>
    <w:p w14:paraId="7957BD7B" w14:textId="77777777" w:rsidR="00C658FB" w:rsidRDefault="00C658FB">
      <w:pPr>
        <w:pStyle w:val="BodyText"/>
        <w:spacing w:before="7"/>
        <w:rPr>
          <w:sz w:val="23"/>
        </w:rPr>
      </w:pPr>
    </w:p>
    <w:p w14:paraId="360D14BD" w14:textId="77777777" w:rsidR="00C658FB" w:rsidRDefault="00D131A0">
      <w:pPr>
        <w:pStyle w:val="BodyText"/>
        <w:spacing w:line="235" w:lineRule="auto"/>
        <w:ind w:left="720" w:right="5276"/>
        <w:jc w:val="both"/>
      </w:pPr>
      <w:r>
        <w:rPr>
          <w:color w:val="231F20"/>
        </w:rPr>
        <w:t>To assist schools with common transferable language this template has been developed to utilise the same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three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headings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make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plans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easily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transferable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between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working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documents.</w:t>
      </w:r>
    </w:p>
    <w:p w14:paraId="2EE176A5" w14:textId="77777777" w:rsidR="00C658FB" w:rsidRDefault="00C658FB">
      <w:pPr>
        <w:pStyle w:val="BodyText"/>
        <w:spacing w:before="9"/>
        <w:rPr>
          <w:sz w:val="23"/>
        </w:rPr>
      </w:pPr>
    </w:p>
    <w:p w14:paraId="1A916592" w14:textId="77777777" w:rsidR="00C658FB" w:rsidRDefault="00D131A0">
      <w:pPr>
        <w:pStyle w:val="BodyText"/>
        <w:spacing w:line="235" w:lineRule="auto"/>
        <w:ind w:left="719" w:right="5275"/>
        <w:jc w:val="both"/>
      </w:pPr>
      <w:r>
        <w:rPr>
          <w:color w:val="231F20"/>
        </w:rPr>
        <w:t xml:space="preserve">Schools    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must    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use    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the      funding      to      make      </w:t>
      </w:r>
      <w:r>
        <w:rPr>
          <w:b/>
          <w:color w:val="231F20"/>
        </w:rPr>
        <w:t xml:space="preserve">additional      and      sustainable      </w:t>
      </w:r>
      <w:r>
        <w:rPr>
          <w:color w:val="231F20"/>
        </w:rPr>
        <w:t>improvements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 xml:space="preserve">to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the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quality   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 xml:space="preserve">of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Physical   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 xml:space="preserve">Education,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School 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Sport 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and 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Physical    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 xml:space="preserve">Activity 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(PESSPA)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offer.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means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Primary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PE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sport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premium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to:</w:t>
      </w:r>
    </w:p>
    <w:p w14:paraId="56F24C68" w14:textId="77777777" w:rsidR="00C658FB" w:rsidRDefault="00C658FB">
      <w:pPr>
        <w:pStyle w:val="BodyText"/>
        <w:spacing w:before="5"/>
        <w:rPr>
          <w:sz w:val="23"/>
        </w:rPr>
      </w:pPr>
    </w:p>
    <w:p w14:paraId="286A1EBB" w14:textId="77777777" w:rsidR="00C658FB" w:rsidRDefault="00D131A0">
      <w:pPr>
        <w:pStyle w:val="ListParagraph"/>
        <w:numPr>
          <w:ilvl w:val="0"/>
          <w:numId w:val="1"/>
        </w:numPr>
        <w:tabs>
          <w:tab w:val="left" w:pos="1079"/>
          <w:tab w:val="left" w:pos="1080"/>
        </w:tabs>
        <w:spacing w:line="290" w:lineRule="exact"/>
        <w:rPr>
          <w:sz w:val="24"/>
        </w:rPr>
      </w:pPr>
      <w:r>
        <w:rPr>
          <w:color w:val="231F20"/>
          <w:sz w:val="24"/>
        </w:rPr>
        <w:t>Develop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or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add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PESSPA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activities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that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your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school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already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offer</w:t>
      </w:r>
    </w:p>
    <w:p w14:paraId="0A29A376" w14:textId="77777777" w:rsidR="00C658FB" w:rsidRDefault="00D131A0">
      <w:pPr>
        <w:pStyle w:val="ListParagraph"/>
        <w:numPr>
          <w:ilvl w:val="0"/>
          <w:numId w:val="1"/>
        </w:numPr>
        <w:tabs>
          <w:tab w:val="left" w:pos="1079"/>
          <w:tab w:val="left" w:pos="1080"/>
        </w:tabs>
        <w:spacing w:before="2" w:line="235" w:lineRule="auto"/>
        <w:ind w:right="5915"/>
        <w:rPr>
          <w:sz w:val="24"/>
        </w:rPr>
      </w:pPr>
      <w:r>
        <w:rPr>
          <w:color w:val="231F20"/>
          <w:sz w:val="24"/>
        </w:rPr>
        <w:t>Build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capacity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capability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within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school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ensure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that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improvements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made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now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will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benefit</w:t>
      </w:r>
      <w:r>
        <w:rPr>
          <w:color w:val="231F20"/>
          <w:spacing w:val="-51"/>
          <w:sz w:val="24"/>
        </w:rPr>
        <w:t xml:space="preserve"> </w:t>
      </w:r>
      <w:r>
        <w:rPr>
          <w:color w:val="231F20"/>
          <w:sz w:val="24"/>
        </w:rPr>
        <w:t>pupils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joining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the school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in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future years</w:t>
      </w:r>
    </w:p>
    <w:p w14:paraId="7A7089D4" w14:textId="77777777" w:rsidR="00C658FB" w:rsidRDefault="00D131A0">
      <w:pPr>
        <w:pStyle w:val="ListParagraph"/>
        <w:numPr>
          <w:ilvl w:val="0"/>
          <w:numId w:val="1"/>
        </w:numPr>
        <w:tabs>
          <w:tab w:val="left" w:pos="1079"/>
          <w:tab w:val="left" w:pos="1080"/>
        </w:tabs>
        <w:spacing w:line="235" w:lineRule="auto"/>
        <w:ind w:right="6001"/>
        <w:rPr>
          <w:sz w:val="24"/>
        </w:rPr>
      </w:pPr>
      <w:r>
        <w:rPr>
          <w:color w:val="231F20"/>
          <w:sz w:val="24"/>
        </w:rPr>
        <w:t>The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Primary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PE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sport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premium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should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not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be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used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fund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capital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spend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projects;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school’s</w:t>
      </w:r>
      <w:r>
        <w:rPr>
          <w:color w:val="231F20"/>
          <w:spacing w:val="-51"/>
          <w:sz w:val="24"/>
        </w:rPr>
        <w:t xml:space="preserve"> </w:t>
      </w:r>
      <w:r>
        <w:rPr>
          <w:color w:val="231F20"/>
          <w:sz w:val="24"/>
        </w:rPr>
        <w:t>budget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should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fund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these.</w:t>
      </w:r>
    </w:p>
    <w:p w14:paraId="4A649169" w14:textId="77777777" w:rsidR="00C658FB" w:rsidRDefault="00C658FB">
      <w:pPr>
        <w:pStyle w:val="BodyText"/>
        <w:spacing w:before="9"/>
        <w:rPr>
          <w:sz w:val="23"/>
        </w:rPr>
      </w:pPr>
    </w:p>
    <w:p w14:paraId="0F2B4BAE" w14:textId="77777777" w:rsidR="00C658FB" w:rsidRDefault="00D131A0">
      <w:pPr>
        <w:pStyle w:val="BodyText"/>
        <w:spacing w:line="235" w:lineRule="auto"/>
        <w:ind w:left="720" w:right="4981"/>
      </w:pPr>
      <w:r>
        <w:rPr>
          <w:color w:val="231F20"/>
        </w:rPr>
        <w:t>Pleasevisit</w:t>
      </w:r>
      <w:r>
        <w:rPr>
          <w:color w:val="205E9E"/>
          <w:u w:val="single" w:color="205E9E"/>
        </w:rPr>
        <w:t>gov.uk</w:t>
      </w:r>
      <w:r>
        <w:rPr>
          <w:color w:val="231F20"/>
        </w:rPr>
        <w:t>fortherevisedDfEguidanceincludingthe5keyindicatorsacrosswhichschoolsshoulddemonstrate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animprovement.Thisdocumentwillhelpyoutoreviewyourprovisionandtoreportyourspend.DfEencouragesschools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1"/>
        </w:rPr>
        <w:t>use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1"/>
        </w:rPr>
        <w:t>this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template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as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an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effective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way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meeting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reporting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requirements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Primary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PE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sport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premium.</w:t>
      </w:r>
    </w:p>
    <w:p w14:paraId="0B030038" w14:textId="77777777" w:rsidR="00C658FB" w:rsidRDefault="00C658FB">
      <w:pPr>
        <w:pStyle w:val="BodyText"/>
        <w:spacing w:before="6"/>
        <w:rPr>
          <w:sz w:val="23"/>
        </w:rPr>
      </w:pPr>
    </w:p>
    <w:p w14:paraId="0D2C2C0E" w14:textId="77777777" w:rsidR="00C658FB" w:rsidRDefault="00D131A0">
      <w:pPr>
        <w:pStyle w:val="BodyText"/>
        <w:ind w:left="720"/>
        <w:jc w:val="both"/>
      </w:pPr>
      <w:r>
        <w:rPr>
          <w:color w:val="231F20"/>
        </w:rPr>
        <w:t>We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recommend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start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reflecting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impact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current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provision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reviewing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previous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spend.</w:t>
      </w:r>
    </w:p>
    <w:p w14:paraId="72A2C20A" w14:textId="77777777" w:rsidR="00C658FB" w:rsidRDefault="00C658FB">
      <w:pPr>
        <w:pStyle w:val="BodyText"/>
        <w:spacing w:before="6"/>
        <w:rPr>
          <w:sz w:val="23"/>
        </w:rPr>
      </w:pPr>
    </w:p>
    <w:p w14:paraId="68FAF93C" w14:textId="77777777" w:rsidR="00C658FB" w:rsidRDefault="00D131A0">
      <w:pPr>
        <w:pStyle w:val="BodyText"/>
        <w:spacing w:before="1" w:line="235" w:lineRule="auto"/>
        <w:ind w:left="719" w:right="5117"/>
        <w:jc w:val="both"/>
        <w:rPr>
          <w:b/>
        </w:rPr>
      </w:pPr>
      <w:r>
        <w:rPr>
          <w:color w:val="231F20"/>
        </w:rPr>
        <w:t xml:space="preserve">Schools are required to </w:t>
      </w:r>
      <w:r>
        <w:rPr>
          <w:color w:val="205E9E"/>
          <w:u w:val="single" w:color="205E9E"/>
        </w:rPr>
        <w:t>publish details</w:t>
      </w:r>
      <w:r>
        <w:rPr>
          <w:color w:val="205E9E"/>
        </w:rPr>
        <w:t xml:space="preserve"> </w:t>
      </w:r>
      <w:r>
        <w:rPr>
          <w:color w:val="231F20"/>
        </w:rPr>
        <w:t>of how they spend this funding, including any under-spend from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2019/2020, as well as on the impact it has on pupils’ PE and sport participation and attainment. </w:t>
      </w:r>
      <w:r>
        <w:rPr>
          <w:b/>
          <w:color w:val="231F20"/>
        </w:rPr>
        <w:t>All funding</w:t>
      </w:r>
      <w:r>
        <w:rPr>
          <w:b/>
          <w:color w:val="231F20"/>
          <w:spacing w:val="1"/>
        </w:rPr>
        <w:t xml:space="preserve"> </w:t>
      </w:r>
      <w:r>
        <w:rPr>
          <w:b/>
          <w:color w:val="231F20"/>
        </w:rPr>
        <w:t>must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be spent by 31st July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2022.</w:t>
      </w:r>
    </w:p>
    <w:p w14:paraId="7F385985" w14:textId="77777777" w:rsidR="00C658FB" w:rsidRDefault="00C658FB">
      <w:pPr>
        <w:pStyle w:val="BodyText"/>
        <w:spacing w:before="9"/>
        <w:rPr>
          <w:b/>
          <w:sz w:val="23"/>
        </w:rPr>
      </w:pPr>
    </w:p>
    <w:p w14:paraId="2FCF44A5" w14:textId="77777777" w:rsidR="00C658FB" w:rsidRDefault="00D131A0">
      <w:pPr>
        <w:pStyle w:val="BodyText"/>
        <w:spacing w:line="235" w:lineRule="auto"/>
        <w:ind w:left="719" w:right="5056"/>
        <w:jc w:val="both"/>
      </w:pPr>
      <w:r>
        <w:rPr>
          <w:color w:val="231F20"/>
          <w:spacing w:val="-2"/>
        </w:rPr>
        <w:t>We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recommend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</w:rPr>
        <w:t>regularly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updating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table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publishing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it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on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your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website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throughout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year.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This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evidences</w:t>
      </w:r>
      <w:r>
        <w:rPr>
          <w:color w:val="231F20"/>
        </w:rPr>
        <w:t xml:space="preserve"> your ongoing self-evaluation of how you are using the funding to secure maximum, sustainable impact. Final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copy must be posted on your website by the end of the academic year and no later than the 31st July 2021. 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example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how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complete 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table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please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click</w:t>
      </w:r>
      <w:r>
        <w:rPr>
          <w:color w:val="231F20"/>
          <w:spacing w:val="1"/>
        </w:rPr>
        <w:t xml:space="preserve"> </w:t>
      </w:r>
      <w:r>
        <w:rPr>
          <w:color w:val="205E9E"/>
          <w:u w:val="single" w:color="205E9E"/>
        </w:rPr>
        <w:t>HERE</w:t>
      </w:r>
      <w:r>
        <w:rPr>
          <w:color w:val="231F20"/>
        </w:rPr>
        <w:t>.</w:t>
      </w:r>
    </w:p>
    <w:p w14:paraId="3D893533" w14:textId="77777777" w:rsidR="00C658FB" w:rsidRDefault="00D131A0">
      <w:pPr>
        <w:pStyle w:val="BodyText"/>
        <w:tabs>
          <w:tab w:val="left" w:pos="6088"/>
        </w:tabs>
        <w:spacing w:before="96"/>
        <w:ind w:left="720"/>
        <w:jc w:val="both"/>
      </w:pPr>
      <w:r>
        <w:rPr>
          <w:noProof/>
          <w:lang w:eastAsia="en-GB"/>
        </w:rPr>
        <w:drawing>
          <wp:anchor distT="0" distB="0" distL="0" distR="0" simplePos="0" relativeHeight="15730176" behindDoc="0" locked="0" layoutInCell="1" allowOverlap="1" wp14:anchorId="70DADE78" wp14:editId="1795955C">
            <wp:simplePos x="0" y="0"/>
            <wp:positionH relativeFrom="page">
              <wp:posOffset>4834798</wp:posOffset>
            </wp:positionH>
            <wp:positionV relativeFrom="paragraph">
              <wp:posOffset>115272</wp:posOffset>
            </wp:positionV>
            <wp:extent cx="504023" cy="250322"/>
            <wp:effectExtent l="0" t="0" r="0" b="0"/>
            <wp:wrapNone/>
            <wp:docPr id="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023" cy="2503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0" distR="0" simplePos="0" relativeHeight="487171072" behindDoc="1" locked="0" layoutInCell="1" allowOverlap="1" wp14:anchorId="608FB653" wp14:editId="04526812">
            <wp:simplePos x="0" y="0"/>
            <wp:positionH relativeFrom="page">
              <wp:posOffset>1197968</wp:posOffset>
            </wp:positionH>
            <wp:positionV relativeFrom="paragraph">
              <wp:posOffset>92293</wp:posOffset>
            </wp:positionV>
            <wp:extent cx="2212035" cy="269495"/>
            <wp:effectExtent l="0" t="0" r="0" b="0"/>
            <wp:wrapNone/>
            <wp:docPr id="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2035" cy="269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position w:val="2"/>
        </w:rPr>
        <w:t>Created</w:t>
      </w:r>
      <w:r>
        <w:rPr>
          <w:color w:val="231F20"/>
          <w:spacing w:val="-4"/>
          <w:position w:val="2"/>
        </w:rPr>
        <w:t xml:space="preserve"> </w:t>
      </w:r>
      <w:r>
        <w:rPr>
          <w:color w:val="231F20"/>
          <w:position w:val="2"/>
        </w:rPr>
        <w:t>by:</w:t>
      </w:r>
      <w:r>
        <w:rPr>
          <w:color w:val="231F20"/>
          <w:position w:val="2"/>
        </w:rPr>
        <w:tab/>
      </w:r>
      <w:r>
        <w:rPr>
          <w:color w:val="231F20"/>
        </w:rPr>
        <w:t>Supported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by:</w:t>
      </w:r>
    </w:p>
    <w:p w14:paraId="53CAB566" w14:textId="77777777" w:rsidR="00C658FB" w:rsidRDefault="00C658FB">
      <w:pPr>
        <w:jc w:val="both"/>
        <w:sectPr w:rsidR="00C658FB">
          <w:pgSz w:w="16840" w:h="11910" w:orient="landscape"/>
          <w:pgMar w:top="0" w:right="220" w:bottom="0" w:left="0" w:header="720" w:footer="720" w:gutter="0"/>
          <w:cols w:space="720"/>
        </w:sectPr>
      </w:pPr>
    </w:p>
    <w:p w14:paraId="229DFC06" w14:textId="5A634E9D" w:rsidR="00C658FB" w:rsidRDefault="00157BD7">
      <w:pPr>
        <w:pStyle w:val="BodyText"/>
        <w:rPr>
          <w:sz w:val="20"/>
        </w:rPr>
      </w:pPr>
      <w:r>
        <w:rPr>
          <w:noProof/>
          <w:sz w:val="20"/>
          <w:lang w:eastAsia="en-GB"/>
        </w:rPr>
        <w:lastRenderedPageBreak/>
        <mc:AlternateContent>
          <mc:Choice Requires="wpg">
            <w:drawing>
              <wp:inline distT="0" distB="0" distL="0" distR="0" wp14:anchorId="0C172333" wp14:editId="6E3DF816">
                <wp:extent cx="7074535" cy="777240"/>
                <wp:effectExtent l="0" t="0" r="2540" b="3810"/>
                <wp:docPr id="21" name="docshapegroup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4535" cy="777240"/>
                          <a:chOff x="0" y="0"/>
                          <a:chExt cx="11141" cy="1224"/>
                        </a:xfrm>
                      </wpg:grpSpPr>
                      <wps:wsp>
                        <wps:cNvPr id="22" name="docshape3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141" cy="1224"/>
                          </a:xfrm>
                          <a:prstGeom prst="rect">
                            <a:avLst/>
                          </a:prstGeom>
                          <a:solidFill>
                            <a:srgbClr val="0090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docshape3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141" cy="1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A710F4" w14:textId="77777777" w:rsidR="00C658FB" w:rsidRDefault="00D131A0">
                              <w:pPr>
                                <w:spacing w:before="74" w:line="315" w:lineRule="exact"/>
                                <w:ind w:left="720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Details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with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regard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funding</w:t>
                              </w:r>
                            </w:p>
                            <w:p w14:paraId="38421DC8" w14:textId="77777777" w:rsidR="00C658FB" w:rsidRDefault="00D131A0">
                              <w:pPr>
                                <w:spacing w:line="315" w:lineRule="exact"/>
                                <w:ind w:left="720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FFFFFF"/>
                                  <w:sz w:val="26"/>
                                </w:rPr>
                                <w:t>Please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complete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table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below.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172333" id="docshapegroup30" o:spid="_x0000_s1026" style="width:557.05pt;height:61.2pt;mso-position-horizontal-relative:char;mso-position-vertical-relative:line" coordsize="11141,1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M6cVwMAAG0KAAAOAAAAZHJzL2Uyb0RvYy54bWzsVm1v2zYQ/l6g/4Hgd0Uvli1LiFIklh0M&#10;SLcC3X4ALVESUYnUSDpyWvS/70jKru1sa5sOAwbMH2RSPB7vnrvnEa/f7PsOPVKpmOA5Dq8CjCgv&#10;RcV4k+Pfft14S4yUJrwineA0x09U4Tc3r19dj0NGI9GKrqISgROusnHIcav1kPm+KlvaE3UlBsph&#10;sRayJxqmsvErSUbw3nd+FAQLfxSyGqQoqVLwtnCL+Mb6r2ta6l/qWlGNuhxDbNo+pX1uzdO/uSZZ&#10;I8nQsnIKg7wgip4wDoceXRVEE7ST7JmrnpVSKFHrq1L0vqhrVlKbA2QTBhfZ3EuxG2wuTTY2wxEm&#10;gPYCpxe7LX9+fCcRq3IchRhx0kONKlGqlgy0McfPLEbj0GRgei+H98M76RKF4YMoPyiA0L9cN/PG&#10;GaPt+FZU4JbstLAY7WvZGxeQPdrbUjwdS0H3GpXwMgmSeD6bY1TCWpIkUTzVqmyhoM+2le162hiG&#10;YQyZmG1hFMWmwD7J3JE2zCks0yHQcuoLqurHUH1vILPFUgaqA6rRJaqz0MRkDgerA5rKQYm4WLWE&#10;N/RWSjG2lFQQlLWH0E82mImCQrwM27+DiGSDVPqeih6ZQY4lUMhWjTw+KO3QPJiYIirRsWrDus5O&#10;ZLNddRI9EkO3IA2KxVSAM7OOG2MuzDbn0b2B4sMZZs20gaXPpzSE0t9FqbdZLBMv3sRzL02CpReE&#10;6V26COI0LjafTYBhnLWsqih/YJweqBzG31bUSVQcCS2Z0ZjjdB7Nbe5n0avzJAP4/VmSPdOgbB3r&#10;c7w0NlP/mqKueQVpk0wT1rmxfx6+7VnA4PBvUbEtYKruumcrqifoACmgSKBsoMEwaIX8iNEIepZj&#10;9fuOSIpR9xOHLkrDGCiEtJ3E8ySCiTxd2Z6uEF6CqxxrjNxwpZ1o7gbJmhZOCi0wXNwCq2tmG8N0&#10;pYvKKoJl179Fs9kzmkUXNEN6fydAWVzg/13CHWlDsu/iUZCul+tl7MXRYu3FQVF4t5tV7C02YTIv&#10;ZsVqVYTnPDLs/HEemT7/a/ps7O85fU744LQFNNzy4X9pMJ+zr0iD3m/30zfmO1XiqBBHdYCBUwYY&#10;/IOqYD/FcKexCjfdv8yl6XRuVeTLLfHmDwAAAP//AwBQSwMEFAAGAAgAAAAhALPvXq3cAAAABgEA&#10;AA8AAABkcnMvZG93bnJldi54bWxMj0FLw0AQhe+C/2EZwZvdbKxSYjalFPVUBFtBeptmp0lodjZk&#10;t0n679160cvwhje8902+nGwrBup941iDmiUgiEtnGq40fO3eHhYgfEA22DomDRfysCxub3LMjBv5&#10;k4ZtqEQMYZ+hhjqELpPSlzVZ9DPXEUfv6HqLIa59JU2PYwy3rUyT5FlabDg21NjRuqbytD1bDe8j&#10;jqtH9TpsTsf1Zb97+vjeKNL6/m5avYAINIW/Y7jiR3QoItPBndl40WqIj4TfefWUmisQh6jSdA6y&#10;yOV//OIHAAD//wMAUEsBAi0AFAAGAAgAAAAhALaDOJL+AAAA4QEAABMAAAAAAAAAAAAAAAAAAAAA&#10;AFtDb250ZW50X1R5cGVzXS54bWxQSwECLQAUAAYACAAAACEAOP0h/9YAAACUAQAACwAAAAAAAAAA&#10;AAAAAAAvAQAAX3JlbHMvLnJlbHNQSwECLQAUAAYACAAAACEAAzTOnFcDAABtCgAADgAAAAAAAAAA&#10;AAAAAAAuAgAAZHJzL2Uyb0RvYy54bWxQSwECLQAUAAYACAAAACEAs+9erdwAAAAGAQAADwAAAAAA&#10;AAAAAAAAAACxBQAAZHJzL2Rvd25yZXYueG1sUEsFBgAAAAAEAAQA8wAAALoGAAAAAA==&#10;">
                <v:rect id="docshape31" o:spid="_x0000_s1027" style="position:absolute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J0zwQAAANsAAAAPAAAAZHJzL2Rvd25yZXYueG1sRI9Bi8Iw&#10;FITvC/6H8IS9rak9uFpNixQE9yC46g94Ns+22LyUJGr990ZY2OMwM98wq2IwnbiT861lBdNJAoK4&#10;srrlWsHpuPmag/ABWWNnmRQ8yUORjz5WmGn74F+6H0ItIoR9hgqaEPpMSl81ZNBPbE8cvYt1BkOU&#10;rpba4SPCTSfTJJlJgy3HhQZ7KhuqroebUWD3bq5dfTuX9ORtVf7s7Ox7odTneFgvQQQawn/4r73V&#10;CtIU3l/iD5D5CwAA//8DAFBLAQItABQABgAIAAAAIQDb4fbL7gAAAIUBAAATAAAAAAAAAAAAAAAA&#10;AAAAAABbQ29udGVudF9UeXBlc10ueG1sUEsBAi0AFAAGAAgAAAAhAFr0LFu/AAAAFQEAAAsAAAAA&#10;AAAAAAAAAAAAHwEAAF9yZWxzLy5yZWxzUEsBAi0AFAAGAAgAAAAhAO0AnTPBAAAA2wAAAA8AAAAA&#10;AAAAAAAAAAAABwIAAGRycy9kb3ducmV2LnhtbFBLBQYAAAAAAwADALcAAAD1AgAAAAA=&#10;" fillcolor="#0090d6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2" o:spid="_x0000_s1028" type="#_x0000_t202" style="position:absolute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24A710F4" w14:textId="77777777" w:rsidR="00C658FB" w:rsidRDefault="00D131A0">
                        <w:pPr>
                          <w:spacing w:before="74" w:line="315" w:lineRule="exact"/>
                          <w:ind w:left="720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FFFFF"/>
                            <w:sz w:val="26"/>
                          </w:rPr>
                          <w:t>Details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with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regard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to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funding</w:t>
                        </w:r>
                      </w:p>
                      <w:p w14:paraId="38421DC8" w14:textId="77777777" w:rsidR="00C658FB" w:rsidRDefault="00D131A0">
                        <w:pPr>
                          <w:spacing w:line="315" w:lineRule="exact"/>
                          <w:ind w:left="720"/>
                          <w:rPr>
                            <w:sz w:val="26"/>
                          </w:rPr>
                        </w:pPr>
                        <w:r>
                          <w:rPr>
                            <w:color w:val="FFFFFF"/>
                            <w:sz w:val="26"/>
                          </w:rPr>
                          <w:t>Please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complete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the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table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below.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1DA3039" w14:textId="77777777" w:rsidR="00C658FB" w:rsidRDefault="00C658FB">
      <w:pPr>
        <w:pStyle w:val="BodyText"/>
        <w:spacing w:before="11"/>
        <w:rPr>
          <w:sz w:val="18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44"/>
        <w:gridCol w:w="3834"/>
      </w:tblGrid>
      <w:tr w:rsidR="00C658FB" w14:paraId="275B6479" w14:textId="77777777">
        <w:trPr>
          <w:trHeight w:val="320"/>
        </w:trPr>
        <w:tc>
          <w:tcPr>
            <w:tcW w:w="11544" w:type="dxa"/>
          </w:tcPr>
          <w:p w14:paraId="4A78BD78" w14:textId="77777777" w:rsidR="00C658FB" w:rsidRDefault="00D131A0">
            <w:pPr>
              <w:pStyle w:val="TableParagraph"/>
              <w:spacing w:before="21" w:line="279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amount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carried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over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from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2019/20</w:t>
            </w:r>
          </w:p>
        </w:tc>
        <w:tc>
          <w:tcPr>
            <w:tcW w:w="3834" w:type="dxa"/>
          </w:tcPr>
          <w:p w14:paraId="1509785E" w14:textId="00CF944F" w:rsidR="00C658FB" w:rsidRDefault="00D131A0">
            <w:pPr>
              <w:pStyle w:val="TableParagraph"/>
              <w:spacing w:before="21" w:line="279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£</w:t>
            </w:r>
            <w:r w:rsidR="003825FA">
              <w:rPr>
                <w:color w:val="231F20"/>
                <w:sz w:val="24"/>
              </w:rPr>
              <w:t>-140.00</w:t>
            </w:r>
          </w:p>
        </w:tc>
      </w:tr>
      <w:tr w:rsidR="00C658FB" w14:paraId="736F0B81" w14:textId="77777777">
        <w:trPr>
          <w:trHeight w:val="320"/>
        </w:trPr>
        <w:tc>
          <w:tcPr>
            <w:tcW w:w="11544" w:type="dxa"/>
          </w:tcPr>
          <w:p w14:paraId="782A43E1" w14:textId="77777777" w:rsidR="00C658FB" w:rsidRDefault="00D131A0">
            <w:pPr>
              <w:pStyle w:val="TableParagraph"/>
              <w:spacing w:before="21" w:line="278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amount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allocated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2020/21</w:t>
            </w:r>
          </w:p>
        </w:tc>
        <w:tc>
          <w:tcPr>
            <w:tcW w:w="3834" w:type="dxa"/>
          </w:tcPr>
          <w:p w14:paraId="087B0B59" w14:textId="2F30BE75" w:rsidR="00C658FB" w:rsidRDefault="00D131A0">
            <w:pPr>
              <w:pStyle w:val="TableParagraph"/>
              <w:spacing w:before="21" w:line="278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£</w:t>
            </w:r>
            <w:r w:rsidR="003825FA">
              <w:rPr>
                <w:color w:val="231F20"/>
                <w:sz w:val="24"/>
              </w:rPr>
              <w:t>19,477</w:t>
            </w:r>
          </w:p>
        </w:tc>
      </w:tr>
      <w:tr w:rsidR="00C658FB" w14:paraId="439826AF" w14:textId="77777777">
        <w:trPr>
          <w:trHeight w:val="320"/>
        </w:trPr>
        <w:tc>
          <w:tcPr>
            <w:tcW w:w="11544" w:type="dxa"/>
          </w:tcPr>
          <w:p w14:paraId="06193A38" w14:textId="77777777" w:rsidR="00C658FB" w:rsidRDefault="00D131A0">
            <w:pPr>
              <w:pStyle w:val="TableParagraph"/>
              <w:spacing w:before="21" w:line="278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How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much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(if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any)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intend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carry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over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from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this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fund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2021/22?</w:t>
            </w:r>
          </w:p>
        </w:tc>
        <w:tc>
          <w:tcPr>
            <w:tcW w:w="3834" w:type="dxa"/>
          </w:tcPr>
          <w:p w14:paraId="10DB2E9E" w14:textId="41FBE1CF" w:rsidR="00C658FB" w:rsidRDefault="00142D8C">
            <w:pPr>
              <w:pStyle w:val="TableParagraph"/>
              <w:spacing w:before="21" w:line="278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£17,285</w:t>
            </w:r>
          </w:p>
        </w:tc>
      </w:tr>
      <w:tr w:rsidR="00C658FB" w14:paraId="0C8AC8C3" w14:textId="77777777">
        <w:trPr>
          <w:trHeight w:val="324"/>
        </w:trPr>
        <w:tc>
          <w:tcPr>
            <w:tcW w:w="11544" w:type="dxa"/>
          </w:tcPr>
          <w:p w14:paraId="3F10E5C2" w14:textId="77777777" w:rsidR="00C658FB" w:rsidRDefault="00D131A0">
            <w:pPr>
              <w:pStyle w:val="TableParagraph"/>
              <w:spacing w:before="21" w:line="28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amount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allocated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2021/22</w:t>
            </w:r>
          </w:p>
        </w:tc>
        <w:tc>
          <w:tcPr>
            <w:tcW w:w="3834" w:type="dxa"/>
          </w:tcPr>
          <w:p w14:paraId="064B29AF" w14:textId="34295490" w:rsidR="00C658FB" w:rsidRDefault="00D131A0" w:rsidP="00142D8C">
            <w:pPr>
              <w:pStyle w:val="TableParagraph"/>
              <w:spacing w:before="21" w:line="28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£</w:t>
            </w:r>
            <w:r w:rsidR="003825FA">
              <w:rPr>
                <w:color w:val="231F20"/>
                <w:sz w:val="24"/>
              </w:rPr>
              <w:t>19,430</w:t>
            </w:r>
            <w:r w:rsidR="00142D8C">
              <w:rPr>
                <w:color w:val="231F20"/>
                <w:sz w:val="24"/>
              </w:rPr>
              <w:t xml:space="preserve"> </w:t>
            </w:r>
          </w:p>
        </w:tc>
      </w:tr>
      <w:tr w:rsidR="00C658FB" w14:paraId="2CBDA4B6" w14:textId="77777777">
        <w:trPr>
          <w:trHeight w:val="320"/>
        </w:trPr>
        <w:tc>
          <w:tcPr>
            <w:tcW w:w="11544" w:type="dxa"/>
          </w:tcPr>
          <w:p w14:paraId="43449E6E" w14:textId="77777777" w:rsidR="00C658FB" w:rsidRDefault="00D131A0">
            <w:pPr>
              <w:pStyle w:val="TableParagraph"/>
              <w:spacing w:before="21" w:line="278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amount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funding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2021/22.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spent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reported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on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by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31st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July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2022.</w:t>
            </w:r>
          </w:p>
        </w:tc>
        <w:tc>
          <w:tcPr>
            <w:tcW w:w="3834" w:type="dxa"/>
          </w:tcPr>
          <w:p w14:paraId="3A7EC7A4" w14:textId="390F879D" w:rsidR="00C658FB" w:rsidRDefault="00D131A0" w:rsidP="00EA6182">
            <w:pPr>
              <w:pStyle w:val="TableParagraph"/>
              <w:spacing w:before="21" w:line="278" w:lineRule="exact"/>
              <w:rPr>
                <w:sz w:val="20"/>
              </w:rPr>
            </w:pPr>
            <w:r>
              <w:rPr>
                <w:color w:val="231F20"/>
                <w:sz w:val="24"/>
              </w:rPr>
              <w:t>£</w:t>
            </w:r>
            <w:r w:rsidR="00142D8C">
              <w:rPr>
                <w:color w:val="231F20"/>
                <w:sz w:val="24"/>
              </w:rPr>
              <w:t>36,715</w:t>
            </w:r>
            <w:r w:rsidR="005651B4">
              <w:rPr>
                <w:color w:val="231F20"/>
                <w:sz w:val="24"/>
              </w:rPr>
              <w:t xml:space="preserve">     </w:t>
            </w:r>
          </w:p>
        </w:tc>
      </w:tr>
    </w:tbl>
    <w:p w14:paraId="0264B48F" w14:textId="10C9E54F" w:rsidR="00C658FB" w:rsidRDefault="00157BD7">
      <w:pPr>
        <w:pStyle w:val="BodyText"/>
        <w:spacing w:before="1"/>
        <w:rPr>
          <w:sz w:val="22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6EAE03C3" wp14:editId="3A4F5703">
                <wp:simplePos x="0" y="0"/>
                <wp:positionH relativeFrom="page">
                  <wp:posOffset>0</wp:posOffset>
                </wp:positionH>
                <wp:positionV relativeFrom="paragraph">
                  <wp:posOffset>186690</wp:posOffset>
                </wp:positionV>
                <wp:extent cx="7074535" cy="777240"/>
                <wp:effectExtent l="0" t="0" r="0" b="0"/>
                <wp:wrapTopAndBottom/>
                <wp:docPr id="18" name="docshapegroup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4535" cy="777240"/>
                          <a:chOff x="0" y="294"/>
                          <a:chExt cx="11141" cy="1224"/>
                        </a:xfrm>
                      </wpg:grpSpPr>
                      <wps:wsp>
                        <wps:cNvPr id="19" name="docshape34"/>
                        <wps:cNvSpPr>
                          <a:spLocks noChangeArrowheads="1"/>
                        </wps:cNvSpPr>
                        <wps:spPr bwMode="auto">
                          <a:xfrm>
                            <a:off x="0" y="293"/>
                            <a:ext cx="11141" cy="1224"/>
                          </a:xfrm>
                          <a:prstGeom prst="rect">
                            <a:avLst/>
                          </a:prstGeom>
                          <a:solidFill>
                            <a:srgbClr val="0090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docshape3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93"/>
                            <a:ext cx="11141" cy="1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6DDA52" w14:textId="77777777" w:rsidR="00C658FB" w:rsidRDefault="00D131A0">
                              <w:pPr>
                                <w:spacing w:before="74" w:line="315" w:lineRule="exact"/>
                                <w:ind w:left="720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Swimming</w:t>
                              </w:r>
                              <w:r>
                                <w:rPr>
                                  <w:b/>
                                  <w:color w:val="FFFFFF"/>
                                  <w:spacing w:val="-8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Data</w:t>
                              </w:r>
                            </w:p>
                            <w:p w14:paraId="355D7A58" w14:textId="77777777" w:rsidR="00C658FB" w:rsidRDefault="00D131A0">
                              <w:pPr>
                                <w:spacing w:line="315" w:lineRule="exact"/>
                                <w:ind w:left="720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FFFFFF"/>
                                  <w:sz w:val="26"/>
                                </w:rPr>
                                <w:t>Please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report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on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your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Swimming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Data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below.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AE03C3" id="docshapegroup33" o:spid="_x0000_s1029" style="position:absolute;margin-left:0;margin-top:14.7pt;width:557.05pt;height:61.2pt;z-index:-15725056;mso-wrap-distance-left:0;mso-wrap-distance-right:0;mso-position-horizontal-relative:page;mso-position-vertical-relative:text" coordorigin=",294" coordsize="11141,1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ZCTXgMAAHoKAAAOAAAAZHJzL2Uyb0RvYy54bWzsVtuOmzAQfa/Uf7D8znIJCQEtW+2GZFVp&#10;e5HafoADBqyCTW1nybbqv3dsJ9lser+oUqXmgdiMPZ45M+fg8yfbvkO3VComeI7DswAjyktRMd7k&#10;+M3rlTfHSGnCK9IJTnN8RxV+cvH40fk4ZDQSregqKhE44Sobhxy3Wg+Z76uypT1RZ2KgHIy1kD3R&#10;MJWNX0kygve+86MgmPmjkNUgRUmVgreFM+IL67+uaalf1LWiGnU5hti0fUr7XJunf3FOskaSoWXl&#10;LgzyC1H0hHE49OCqIJqgjWSfuepZKYUStT4rRe+LumYltTlANmFwks21FJvB5tJkYzMcYAJoT3D6&#10;Zbfl89uXErEKageV4qSHGlWiVC0ZaGOOn0wMRuPQZLD0Wg6vhpfSJQrDG1G+VWD2T+1m3rjFaD0+&#10;ExW4JRstLEbbWvbGBWSPtrYUd4dS0K1GJbxMgiSeTqYYlWBLkiSKd7UqWyjo/bYojV0Ny3a52xqG&#10;YRy6jWEUWbNPMneoDXQXmMkKmk7d46p+D9dXBjRbLmXA2uOanuI6sTGZw2HVHk/lwERcLFrCG3op&#10;pRhbSioIKjQpQuhHG8xEQSl+EN0otWUk2R7fb4FEskEqfU1Fj8wgxxJoZCtHbm+UNrHcLzGFVKJj&#10;1Yp1nZ3IZr3oJLolhnJBGhQzG/7Jso6bxVyYbc6jewMBwhnGZkK1FPqQhlD+qyj1VrN54sWreOql&#10;STD3gjC9SmdBnMbF6qMJMIyzllUV5TeM0z2dw/jHyroTFkdES2g05jidRlOb+7eSDOD3pSR7pkHd&#10;OtbneG7W7HrYlHXJK0ibZJqwzo39h+FblAGD/b9FxTaBqbtr3rWo7qAHpIAigbqBDsOgFfI9RiNo&#10;Wo7Vuw2RFKPuKYc+SsMYaIS0ncTTJIKJPLasjy2El+AqxxojN1xoJ5ybQbKmhZNCCwwXl8DsmtnG&#10;MH3potp1LPDrLxHNZPNQwEA/AOMj3iC9vRKgLi7wf5lyB+KQ7KeYFKTL+XIee3E0W3pxUBTe5WoR&#10;e7NVmEyLSbFYFOFDJhl+/j6TTKd/nUAr+/ucQEeMcOoCumMZ8V8cjAR/Rxz0dr11X/Y9C35SLg5S&#10;cZAJGDiJgMEflAf7VYYLjpW63WXM3KCO51ZO7q+MF58AAAD//wMAUEsDBBQABgAIAAAAIQD6FVNc&#10;3wAAAAgBAAAPAAAAZHJzL2Rvd25yZXYueG1sTI9Ba8JAEIXvhf6HZQq91c1aLZpmIyJtT1KoFoq3&#10;MTsmwexsyK5J/PddT+3tDW9473vZarSN6KnztWMNapKAIC6cqbnU8L1/f1qA8AHZYOOYNFzJwyq/&#10;v8swNW7gL+p3oRQxhH2KGqoQ2lRKX1Rk0U9cSxy9k+sshnh2pTQdDjHcNnKaJC/SYs2xocKWNhUV&#10;593FavgYcFg/q7d+ez5trof9/PNnq0jrx4dx/Qoi0Bj+nuGGH9Ehj0xHd2HjRaMhDgkapssZiJur&#10;1EyBOEY1VwuQeSb/D8h/AQAA//8DAFBLAQItABQABgAIAAAAIQC2gziS/gAAAOEBAAATAAAAAAAA&#10;AAAAAAAAAAAAAABbQ29udGVudF9UeXBlc10ueG1sUEsBAi0AFAAGAAgAAAAhADj9If/WAAAAlAEA&#10;AAsAAAAAAAAAAAAAAAAALwEAAF9yZWxzLy5yZWxzUEsBAi0AFAAGAAgAAAAhAFnlkJNeAwAAegoA&#10;AA4AAAAAAAAAAAAAAAAALgIAAGRycy9lMm9Eb2MueG1sUEsBAi0AFAAGAAgAAAAhAPoVU1zfAAAA&#10;CAEAAA8AAAAAAAAAAAAAAAAAuAUAAGRycy9kb3ducmV2LnhtbFBLBQYAAAAABAAEAPMAAADEBgAA&#10;AAA=&#10;">
                <v:rect id="docshape34" o:spid="_x0000_s1030" style="position:absolute;top:293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MX/wAAAANsAAAAPAAAAZHJzL2Rvd25yZXYueG1sRE/NisIw&#10;EL4v+A5hBG/bVA+urUaRgqAHYdfdBxiTsS02k5JErW9vFhb2Nh/f76w2g+3EnXxoHSuYZjkIYu1M&#10;y7WCn+/d+wJEiMgGO8ek4EkBNuvR2wpL4x78RfdTrEUK4VCigibGvpQy6IYshsz1xIm7OG8xJuhr&#10;aTw+Urjt5CzP59Jiy6mhwZ6qhvT1dLMK3KdfGF/fzhU9ea+rw9HNPwqlJuNhuwQRaYj/4j/33qT5&#10;Bfz+kg6Q6xcAAAD//wMAUEsBAi0AFAAGAAgAAAAhANvh9svuAAAAhQEAABMAAAAAAAAAAAAAAAAA&#10;AAAAAFtDb250ZW50X1R5cGVzXS54bWxQSwECLQAUAAYACAAAACEAWvQsW78AAAAVAQAACwAAAAAA&#10;AAAAAAAAAAAfAQAAX3JlbHMvLnJlbHNQSwECLQAUAAYACAAAACEALcjF/8AAAADbAAAADwAAAAAA&#10;AAAAAAAAAAAHAgAAZHJzL2Rvd25yZXYueG1sUEsFBgAAAAADAAMAtwAAAPQCAAAAAA==&#10;" fillcolor="#0090d6" stroked="f"/>
                <v:shape id="docshape35" o:spid="_x0000_s1031" type="#_x0000_t202" style="position:absolute;top:293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746DDA52" w14:textId="77777777" w:rsidR="00C658FB" w:rsidRDefault="00D131A0">
                        <w:pPr>
                          <w:spacing w:before="74" w:line="315" w:lineRule="exact"/>
                          <w:ind w:left="720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FFFFF"/>
                            <w:sz w:val="26"/>
                          </w:rPr>
                          <w:t>Swimming</w:t>
                        </w:r>
                        <w:r>
                          <w:rPr>
                            <w:b/>
                            <w:color w:val="FFFFFF"/>
                            <w:spacing w:val="-8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Data</w:t>
                        </w:r>
                      </w:p>
                      <w:p w14:paraId="355D7A58" w14:textId="77777777" w:rsidR="00C658FB" w:rsidRDefault="00D131A0">
                        <w:pPr>
                          <w:spacing w:line="315" w:lineRule="exact"/>
                          <w:ind w:left="720"/>
                          <w:rPr>
                            <w:sz w:val="26"/>
                          </w:rPr>
                        </w:pPr>
                        <w:r>
                          <w:rPr>
                            <w:color w:val="FFFFFF"/>
                            <w:sz w:val="26"/>
                          </w:rPr>
                          <w:t>Please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report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on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your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Swimming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Data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below.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C6F8EA4" w14:textId="77777777" w:rsidR="00C658FB" w:rsidRDefault="00C658FB">
      <w:pPr>
        <w:pStyle w:val="BodyText"/>
        <w:spacing w:before="4"/>
        <w:rPr>
          <w:sz w:val="17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82"/>
        <w:gridCol w:w="3798"/>
      </w:tblGrid>
      <w:tr w:rsidR="00C658FB" w14:paraId="7F280CF3" w14:textId="77777777">
        <w:trPr>
          <w:trHeight w:val="1924"/>
        </w:trPr>
        <w:tc>
          <w:tcPr>
            <w:tcW w:w="11582" w:type="dxa"/>
          </w:tcPr>
          <w:p w14:paraId="0EC0085E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Meeting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national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curriculum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requirements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swimming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water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safety.</w:t>
            </w:r>
          </w:p>
          <w:p w14:paraId="780DC002" w14:textId="77777777" w:rsidR="00C658FB" w:rsidRDefault="00C658FB">
            <w:pPr>
              <w:pStyle w:val="TableParagraph"/>
              <w:spacing w:before="7"/>
              <w:ind w:left="0"/>
              <w:rPr>
                <w:sz w:val="23"/>
              </w:rPr>
            </w:pPr>
          </w:p>
          <w:p w14:paraId="428BFFF7" w14:textId="77777777" w:rsidR="00C658FB" w:rsidRDefault="00D131A0">
            <w:pPr>
              <w:pStyle w:val="TableParagraph"/>
              <w:spacing w:line="235" w:lineRule="auto"/>
              <w:ind w:right="85"/>
              <w:rPr>
                <w:sz w:val="24"/>
              </w:rPr>
            </w:pPr>
            <w:r>
              <w:rPr>
                <w:color w:val="231F20"/>
                <w:sz w:val="24"/>
              </w:rPr>
              <w:t>N.B.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Complete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this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section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best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ability.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example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might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have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practised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safe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self-rescue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techniques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on</w:t>
            </w:r>
            <w:r>
              <w:rPr>
                <w:color w:val="231F20"/>
                <w:spacing w:val="-5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dry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which you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can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then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transfer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pool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when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school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swimming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restarts.</w:t>
            </w:r>
          </w:p>
          <w:p w14:paraId="0FE78EA9" w14:textId="77777777" w:rsidR="00C658FB" w:rsidRDefault="00D131A0">
            <w:pPr>
              <w:pStyle w:val="TableParagraph"/>
              <w:spacing w:before="2" w:line="235" w:lineRule="auto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Due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to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exceptional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circumstances</w:t>
            </w:r>
            <w:r>
              <w:rPr>
                <w:b/>
                <w:color w:val="231F20"/>
                <w:spacing w:val="-4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priority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should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be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given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to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ensuring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that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pupils</w:t>
            </w:r>
            <w:r>
              <w:rPr>
                <w:b/>
                <w:color w:val="231F20"/>
                <w:spacing w:val="-4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can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perform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safe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self</w:t>
            </w:r>
            <w:r>
              <w:rPr>
                <w:b/>
                <w:color w:val="231F20"/>
                <w:spacing w:val="-4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rescue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even</w:t>
            </w:r>
            <w:r>
              <w:rPr>
                <w:b/>
                <w:color w:val="231F20"/>
                <w:spacing w:val="-5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if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they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do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not fully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meet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the first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two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requirements of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the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NC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programme of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study</w:t>
            </w:r>
          </w:p>
        </w:tc>
        <w:tc>
          <w:tcPr>
            <w:tcW w:w="3798" w:type="dxa"/>
          </w:tcPr>
          <w:p w14:paraId="41589A66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 w14:paraId="631DC4ED" w14:textId="77777777">
        <w:trPr>
          <w:trHeight w:val="1472"/>
        </w:trPr>
        <w:tc>
          <w:tcPr>
            <w:tcW w:w="11582" w:type="dxa"/>
          </w:tcPr>
          <w:p w14:paraId="3E85B492" w14:textId="77777777" w:rsidR="00C658FB" w:rsidRDefault="00D131A0">
            <w:pPr>
              <w:pStyle w:val="TableParagraph"/>
              <w:spacing w:before="26" w:line="235" w:lineRule="auto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current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Year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6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cohort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swim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competently,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confidently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proficiently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over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distance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at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least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25 metres?</w:t>
            </w:r>
          </w:p>
          <w:p w14:paraId="2A6D2D44" w14:textId="62EE8A9D" w:rsidR="00C658FB" w:rsidRDefault="00D131A0">
            <w:pPr>
              <w:pStyle w:val="TableParagraph"/>
              <w:spacing w:before="2" w:line="235" w:lineRule="auto"/>
              <w:ind w:right="85"/>
              <w:rPr>
                <w:sz w:val="24"/>
              </w:rPr>
            </w:pPr>
            <w:r>
              <w:rPr>
                <w:b/>
                <w:color w:val="231F20"/>
                <w:sz w:val="24"/>
              </w:rPr>
              <w:t>N.B.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Even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though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may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swim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another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year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please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report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on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their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attainment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on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leaving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primary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school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at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 end of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 summer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term 202</w:t>
            </w:r>
            <w:r w:rsidR="000733D3">
              <w:rPr>
                <w:color w:val="231F20"/>
                <w:sz w:val="24"/>
              </w:rPr>
              <w:t>1</w:t>
            </w:r>
            <w:r>
              <w:rPr>
                <w:color w:val="231F20"/>
                <w:sz w:val="24"/>
              </w:rPr>
              <w:t>.</w:t>
            </w:r>
          </w:p>
          <w:p w14:paraId="396E5695" w14:textId="77777777" w:rsidR="00C658FB" w:rsidRDefault="00D131A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Please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see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note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above</w:t>
            </w:r>
          </w:p>
        </w:tc>
        <w:tc>
          <w:tcPr>
            <w:tcW w:w="3798" w:type="dxa"/>
          </w:tcPr>
          <w:p w14:paraId="58FC538A" w14:textId="58DE251C" w:rsidR="00C658FB" w:rsidRDefault="00C10B4E">
            <w:pPr>
              <w:pStyle w:val="TableParagraph"/>
              <w:spacing w:before="130"/>
              <w:ind w:left="46"/>
              <w:rPr>
                <w:sz w:val="24"/>
              </w:rPr>
            </w:pPr>
            <w:r>
              <w:rPr>
                <w:sz w:val="24"/>
              </w:rPr>
              <w:t>77</w:t>
            </w:r>
            <w:r w:rsidR="00D131A0">
              <w:rPr>
                <w:sz w:val="24"/>
              </w:rPr>
              <w:t>%</w:t>
            </w:r>
          </w:p>
        </w:tc>
      </w:tr>
      <w:tr w:rsidR="00C658FB" w14:paraId="46ACD619" w14:textId="77777777">
        <w:trPr>
          <w:trHeight w:val="944"/>
        </w:trPr>
        <w:tc>
          <w:tcPr>
            <w:tcW w:w="11582" w:type="dxa"/>
          </w:tcPr>
          <w:p w14:paraId="0818923D" w14:textId="77777777" w:rsidR="00C658FB" w:rsidRDefault="00D131A0">
            <w:pPr>
              <w:pStyle w:val="TableParagraph"/>
              <w:spacing w:before="26" w:line="235" w:lineRule="auto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current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Year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6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cohort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use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range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strokes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effectively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[for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example,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front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crawl,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backstroke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breaststroke]?</w:t>
            </w:r>
          </w:p>
          <w:p w14:paraId="31AEF558" w14:textId="77777777" w:rsidR="00C658FB" w:rsidRDefault="00D131A0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Please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see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note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above</w:t>
            </w:r>
          </w:p>
        </w:tc>
        <w:tc>
          <w:tcPr>
            <w:tcW w:w="3798" w:type="dxa"/>
          </w:tcPr>
          <w:p w14:paraId="2006F9E0" w14:textId="17B0EC55" w:rsidR="00C658FB" w:rsidRDefault="00F47AA9">
            <w:pPr>
              <w:pStyle w:val="TableParagraph"/>
              <w:spacing w:before="131"/>
              <w:ind w:left="42"/>
              <w:rPr>
                <w:sz w:val="24"/>
              </w:rPr>
            </w:pPr>
            <w:r>
              <w:rPr>
                <w:sz w:val="24"/>
              </w:rPr>
              <w:t>13</w:t>
            </w:r>
            <w:r w:rsidR="00D131A0">
              <w:rPr>
                <w:sz w:val="24"/>
              </w:rPr>
              <w:t>%</w:t>
            </w:r>
          </w:p>
        </w:tc>
      </w:tr>
      <w:tr w:rsidR="00C658FB" w14:paraId="6ACF4973" w14:textId="77777777">
        <w:trPr>
          <w:trHeight w:val="368"/>
        </w:trPr>
        <w:tc>
          <w:tcPr>
            <w:tcW w:w="11582" w:type="dxa"/>
          </w:tcPr>
          <w:p w14:paraId="6F9E611C" w14:textId="77777777" w:rsidR="00C658FB" w:rsidRDefault="00D131A0">
            <w:pPr>
              <w:pStyle w:val="TableParagraph"/>
              <w:spacing w:before="21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What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percentage</w:t>
            </w:r>
            <w:r>
              <w:rPr>
                <w:b/>
                <w:color w:val="231F20"/>
                <w:spacing w:val="-10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of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your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current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Year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6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cohort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perform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safe</w:t>
            </w:r>
            <w:r>
              <w:rPr>
                <w:b/>
                <w:color w:val="231F20"/>
                <w:spacing w:val="-10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self-rescue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in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different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water-based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situations?</w:t>
            </w:r>
          </w:p>
        </w:tc>
        <w:tc>
          <w:tcPr>
            <w:tcW w:w="3798" w:type="dxa"/>
          </w:tcPr>
          <w:p w14:paraId="2A005BD2" w14:textId="24E051EB" w:rsidR="00C658FB" w:rsidRDefault="00F47AA9">
            <w:pPr>
              <w:pStyle w:val="TableParagraph"/>
              <w:spacing w:before="41"/>
              <w:ind w:left="36"/>
              <w:rPr>
                <w:sz w:val="23"/>
              </w:rPr>
            </w:pPr>
            <w:r>
              <w:rPr>
                <w:w w:val="99"/>
                <w:sz w:val="23"/>
              </w:rPr>
              <w:t>15</w:t>
            </w:r>
            <w:r w:rsidR="00D131A0">
              <w:rPr>
                <w:w w:val="99"/>
                <w:sz w:val="23"/>
              </w:rPr>
              <w:t>%</w:t>
            </w:r>
          </w:p>
        </w:tc>
      </w:tr>
      <w:tr w:rsidR="00C658FB" w14:paraId="7821A8E9" w14:textId="77777777">
        <w:trPr>
          <w:trHeight w:val="689"/>
        </w:trPr>
        <w:tc>
          <w:tcPr>
            <w:tcW w:w="11582" w:type="dxa"/>
          </w:tcPr>
          <w:p w14:paraId="2D41A987" w14:textId="77777777" w:rsidR="00C658FB" w:rsidRDefault="00D131A0">
            <w:pPr>
              <w:pStyle w:val="TableParagraph"/>
              <w:spacing w:before="26" w:line="235" w:lineRule="auto"/>
              <w:rPr>
                <w:sz w:val="24"/>
              </w:rPr>
            </w:pPr>
            <w:r>
              <w:rPr>
                <w:color w:val="231F20"/>
                <w:sz w:val="24"/>
              </w:rPr>
              <w:t>Schools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can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choose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use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Primary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sport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premium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provide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additional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provision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swimming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but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this</w:t>
            </w:r>
            <w:r>
              <w:rPr>
                <w:color w:val="231F20"/>
                <w:spacing w:val="-5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must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activity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over</w:t>
            </w:r>
            <w:r>
              <w:rPr>
                <w:b/>
                <w:color w:val="231F20"/>
                <w:spacing w:val="-3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and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above</w:t>
            </w:r>
            <w:r>
              <w:rPr>
                <w:b/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national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curriculum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requirements.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Have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used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it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this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way?</w:t>
            </w:r>
          </w:p>
        </w:tc>
        <w:tc>
          <w:tcPr>
            <w:tcW w:w="3798" w:type="dxa"/>
          </w:tcPr>
          <w:p w14:paraId="4B11777C" w14:textId="77777777" w:rsidR="00C658FB" w:rsidRDefault="00D131A0">
            <w:pPr>
              <w:pStyle w:val="TableParagraph"/>
              <w:spacing w:before="127"/>
              <w:ind w:left="43"/>
              <w:rPr>
                <w:sz w:val="24"/>
              </w:rPr>
            </w:pPr>
            <w:r w:rsidRPr="00C10B4E">
              <w:rPr>
                <w:sz w:val="24"/>
                <w:highlight w:val="yellow"/>
              </w:rPr>
              <w:t>Yes</w:t>
            </w:r>
            <w:r>
              <w:rPr>
                <w:sz w:val="24"/>
              </w:rPr>
              <w:t>/No</w:t>
            </w:r>
          </w:p>
        </w:tc>
      </w:tr>
    </w:tbl>
    <w:p w14:paraId="3E59DCD1" w14:textId="77777777" w:rsidR="00C658FB" w:rsidRDefault="00C658FB">
      <w:pPr>
        <w:rPr>
          <w:sz w:val="24"/>
        </w:rPr>
        <w:sectPr w:rsidR="00C658FB">
          <w:footerReference w:type="default" r:id="rId12"/>
          <w:pgSz w:w="16840" w:h="11910" w:orient="landscape"/>
          <w:pgMar w:top="720" w:right="220" w:bottom="620" w:left="0" w:header="0" w:footer="438" w:gutter="0"/>
          <w:cols w:space="720"/>
        </w:sectPr>
      </w:pPr>
    </w:p>
    <w:p w14:paraId="1879269A" w14:textId="5E587098" w:rsidR="00C658FB" w:rsidRDefault="00157BD7">
      <w:pPr>
        <w:pStyle w:val="BodyText"/>
        <w:rPr>
          <w:sz w:val="20"/>
        </w:rPr>
      </w:pPr>
      <w:r>
        <w:rPr>
          <w:noProof/>
          <w:sz w:val="20"/>
          <w:lang w:eastAsia="en-GB"/>
        </w:rPr>
        <mc:AlternateContent>
          <mc:Choice Requires="wpg">
            <w:drawing>
              <wp:inline distT="0" distB="0" distL="0" distR="0" wp14:anchorId="570F060F" wp14:editId="5CA5C3E1">
                <wp:extent cx="7074535" cy="777240"/>
                <wp:effectExtent l="0" t="0" r="2540" b="3810"/>
                <wp:docPr id="15" name="docshapegroup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4535" cy="777240"/>
                          <a:chOff x="0" y="0"/>
                          <a:chExt cx="11141" cy="1224"/>
                        </a:xfrm>
                      </wpg:grpSpPr>
                      <wps:wsp>
                        <wps:cNvPr id="16" name="docshape3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141" cy="1224"/>
                          </a:xfrm>
                          <a:prstGeom prst="rect">
                            <a:avLst/>
                          </a:prstGeom>
                          <a:solidFill>
                            <a:srgbClr val="0090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3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141" cy="1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3D3394" w14:textId="77777777" w:rsidR="00C658FB" w:rsidRDefault="00D131A0">
                              <w:pPr>
                                <w:spacing w:before="74" w:line="315" w:lineRule="exact"/>
                                <w:ind w:left="720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Action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Plan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Budget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Tracking</w:t>
                              </w:r>
                            </w:p>
                            <w:p w14:paraId="29F09CFE" w14:textId="77777777" w:rsidR="00C658FB" w:rsidRDefault="00D131A0">
                              <w:pPr>
                                <w:spacing w:before="2" w:line="235" w:lineRule="auto"/>
                                <w:ind w:left="719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FFFFFF"/>
                                  <w:sz w:val="26"/>
                                </w:rPr>
                                <w:t>Capture your intended annual spend against the 5 key indicators. Clarify the success criteria and</w:t>
                              </w:r>
                              <w:r>
                                <w:rPr>
                                  <w:color w:val="FFFFFF"/>
                                  <w:spacing w:val="-5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evidence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impact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that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you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intend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measure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evaluate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for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pupils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today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for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future.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0F060F" id="docshapegroup36" o:spid="_x0000_s1032" style="width:557.05pt;height:61.2pt;mso-position-horizontal-relative:char;mso-position-vertical-relative:line" coordsize="11141,1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RzcWgMAAHQKAAAOAAAAZHJzL2Uyb0RvYy54bWzsVm1v0zAQ/o7Ef7D8PcvL0qaJlqGtaSek&#10;AZOAH+AmTmKR2MF2lw7Ef+dst2XtJGAbQkKiH1I7Pp/vnrvnic9ebfoO3VKpmOA5Dk8CjCgvRcV4&#10;k+OPH5beDCOlCa9IJzjN8R1V+NX5yxdn45DRSLSiq6hE4ISrbBxy3Go9ZL6vypb2RJ2IgXJYrIXs&#10;iYapbPxKkhG8950fBcHUH4WsBilKqhS8LdwiPrf+65qW+l1dK6pRl2OITduntM+VefrnZyRrJBla&#10;Vm7DIE+IoieMw6F7VwXRBK0le+CqZ6UUStT6pBS9L+qaldTmANmEwVE2V1KsB5tLk43NsIcJoD3C&#10;6cluy7e3NxKxCmo3wYiTHmpUiVK1ZKCNOf50ajAahyYD0ys5vB9upEsUhtei/KRg2T9eN/PGGaPV&#10;+EZU4JastbAYbWrZGxeQPdrYUtztS0E3GpXwMgmSeHIKIZWwliRJFG9rVbZQ0Afbynax3RiGYRy6&#10;bWEUxSZ4n2TuSBvmNiyTE7Sc+oGqeh6q7w1ktljKQLVDdXqM6mniALVWOzSVgxJxMW8Jb+iFlGJs&#10;KakgqNDmYKIFt26DmSgoxNOw/RlEJBuk0ldU9MgMciyBQrZq5PZaaYfmzsQUUYmOVUvWdXYim9W8&#10;k+iWGLoFaVDY7oECHJh13BhzYbY5j+4NFB/OMGumDSx9vqYhlP4ySr3ldJZ48TKeeGkSzLwgTC/T&#10;aRCncbH8ZgIM46xlVUX5NeN0R+Uw/r2ibkXFkdCSGY05TifRxOZ+EL06TDKA37bLDsx6pkHZOtbn&#10;eGZstv1rirrgFaRNMk1Y58b+Yfi2ZwGD3b9FBbrXVd217kpUd9ABUkCRQNlAg2HQCvkFoxH0LMfq&#10;85pIilH3mkMXpWEMFELaTuJJEsFE3l9Z3V8hvARXOdYYueFcO9FcD5I1LZwUWmC4uABW18w2honP&#10;RWUVwbLrb9EseUCz2RHNkN5cClAWF/i/S7g9bUj2KB4F6WK2mMVeHE0XXhwUhXexnMfedBkmk+K0&#10;mM+L8JBHhp3P55Hp8wNeHNBnaX8P6XOPD05bQEIsH/5Lg/mc/UIa9Ga1sd/0aMeBR4rFXij2IgED&#10;JxAw+IPiYL/IcLWxQre9hpm70/25FZMfl8Xz7wAAAP//AwBQSwMEFAAGAAgAAAAhALPvXq3cAAAA&#10;BgEAAA8AAABkcnMvZG93bnJldi54bWxMj0FLw0AQhe+C/2EZwZvdbKxSYjalFPVUBFtBeptmp0lo&#10;djZkt0n679160cvwhje8902+nGwrBup941iDmiUgiEtnGq40fO3eHhYgfEA22DomDRfysCxub3LM&#10;jBv5k4ZtqEQMYZ+hhjqELpPSlzVZ9DPXEUfv6HqLIa59JU2PYwy3rUyT5FlabDg21NjRuqbytD1b&#10;De8jjqtH9TpsTsf1Zb97+vjeKNL6/m5avYAINIW/Y7jiR3QoItPBndl40WqIj4TfefWUmisQh6jS&#10;dA6yyOV//OIHAAD//wMAUEsBAi0AFAAGAAgAAAAhALaDOJL+AAAA4QEAABMAAAAAAAAAAAAAAAAA&#10;AAAAAFtDb250ZW50X1R5cGVzXS54bWxQSwECLQAUAAYACAAAACEAOP0h/9YAAACUAQAACwAAAAAA&#10;AAAAAAAAAAAvAQAAX3JlbHMvLnJlbHNQSwECLQAUAAYACAAAACEAfMEc3FoDAAB0CgAADgAAAAAA&#10;AAAAAAAAAAAuAgAAZHJzL2Uyb0RvYy54bWxQSwECLQAUAAYACAAAACEAs+9erdwAAAAGAQAADwAA&#10;AAAAAAAAAAAAAAC0BQAAZHJzL2Rvd25yZXYueG1sUEsFBgAAAAAEAAQA8wAAAL0GAAAAAA==&#10;">
                <v:rect id="docshape37" o:spid="_x0000_s1033" style="position:absolute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1GNvgAAANsAAAAPAAAAZHJzL2Rvd25yZXYueG1sRE/NisIw&#10;EL4LvkMYwZumeuhqNYoUBD0IrvoAYzO2xWZSkqj17Y2wsLf5+H5nue5MI57kfG1ZwWScgCAurK65&#10;VHA5b0czED4ga2wsk4I3eViv+r0lZtq++Jeep1CKGMI+QwVVCG0mpS8qMujHtiWO3M06gyFCV0rt&#10;8BXDTSOnSZJKgzXHhgpbyisq7qeHUWCPbqZd+bjm9OZdke8PNv2ZKzUcdJsFiEBd+Bf/uXc6zk/h&#10;+0s8QK4+AAAA//8DAFBLAQItABQABgAIAAAAIQDb4fbL7gAAAIUBAAATAAAAAAAAAAAAAAAAAAAA&#10;AABbQ29udGVudF9UeXBlc10ueG1sUEsBAi0AFAAGAAgAAAAhAFr0LFu/AAAAFQEAAAsAAAAAAAAA&#10;AAAAAAAAHwEAAF9yZWxzLy5yZWxzUEsBAi0AFAAGAAgAAAAhAFxXUY2+AAAA2wAAAA8AAAAAAAAA&#10;AAAAAAAABwIAAGRycy9kb3ducmV2LnhtbFBLBQYAAAAAAwADALcAAADyAgAAAAA=&#10;" fillcolor="#0090d6" stroked="f"/>
                <v:shape id="docshape38" o:spid="_x0000_s1034" type="#_x0000_t202" style="position:absolute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3F3D3394" w14:textId="77777777" w:rsidR="00C658FB" w:rsidRDefault="00D131A0">
                        <w:pPr>
                          <w:spacing w:before="74" w:line="315" w:lineRule="exact"/>
                          <w:ind w:left="720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FFFFF"/>
                            <w:sz w:val="26"/>
                          </w:rPr>
                          <w:t>Action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Plan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and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Budget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Tracking</w:t>
                        </w:r>
                      </w:p>
                      <w:p w14:paraId="29F09CFE" w14:textId="77777777" w:rsidR="00C658FB" w:rsidRDefault="00D131A0">
                        <w:pPr>
                          <w:spacing w:before="2" w:line="235" w:lineRule="auto"/>
                          <w:ind w:left="719"/>
                          <w:rPr>
                            <w:sz w:val="26"/>
                          </w:rPr>
                        </w:pPr>
                        <w:r>
                          <w:rPr>
                            <w:color w:val="FFFFFF"/>
                            <w:sz w:val="26"/>
                          </w:rPr>
                          <w:t>Capture your intended annual spend against the 5 key indicators. Clarify the success criteria and</w:t>
                        </w:r>
                        <w:r>
                          <w:rPr>
                            <w:color w:val="FFFFFF"/>
                            <w:spacing w:val="-5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evidence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of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impact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that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you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intend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to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measure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to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evaluate</w:t>
                        </w:r>
                        <w:r>
                          <w:rPr>
                            <w:color w:val="FFFFFF"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for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pupils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today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and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for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the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future.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ACAB244" w14:textId="77777777" w:rsidR="00C658FB" w:rsidRDefault="00C658FB">
      <w:pPr>
        <w:pStyle w:val="BodyText"/>
        <w:spacing w:before="10" w:after="1"/>
        <w:rPr>
          <w:sz w:val="27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0"/>
        <w:gridCol w:w="3600"/>
        <w:gridCol w:w="1616"/>
        <w:gridCol w:w="3307"/>
        <w:gridCol w:w="3134"/>
      </w:tblGrid>
      <w:tr w:rsidR="00C658FB" w14:paraId="3122892C" w14:textId="77777777">
        <w:trPr>
          <w:trHeight w:val="383"/>
        </w:trPr>
        <w:tc>
          <w:tcPr>
            <w:tcW w:w="3720" w:type="dxa"/>
          </w:tcPr>
          <w:p w14:paraId="4D25D01E" w14:textId="77777777" w:rsidR="00C658FB" w:rsidRDefault="00D131A0">
            <w:pPr>
              <w:pStyle w:val="TableParagraph"/>
              <w:spacing w:before="39"/>
            </w:pPr>
            <w:r>
              <w:rPr>
                <w:b/>
                <w:color w:val="231F20"/>
                <w:position w:val="2"/>
                <w:sz w:val="24"/>
              </w:rPr>
              <w:t>Academic</w:t>
            </w:r>
            <w:r>
              <w:rPr>
                <w:b/>
                <w:color w:val="231F20"/>
                <w:spacing w:val="-6"/>
                <w:position w:val="2"/>
                <w:sz w:val="24"/>
              </w:rPr>
              <w:t xml:space="preserve"> </w:t>
            </w:r>
            <w:r>
              <w:rPr>
                <w:b/>
                <w:color w:val="231F20"/>
                <w:position w:val="2"/>
                <w:sz w:val="24"/>
              </w:rPr>
              <w:t>Year:</w:t>
            </w:r>
            <w:r>
              <w:rPr>
                <w:b/>
                <w:color w:val="231F20"/>
                <w:spacing w:val="-5"/>
                <w:position w:val="2"/>
                <w:sz w:val="24"/>
              </w:rPr>
              <w:t xml:space="preserve"> </w:t>
            </w:r>
            <w:r>
              <w:t>2020/21</w:t>
            </w:r>
          </w:p>
        </w:tc>
        <w:tc>
          <w:tcPr>
            <w:tcW w:w="3600" w:type="dxa"/>
          </w:tcPr>
          <w:p w14:paraId="3EADDAA7" w14:textId="77777777" w:rsidR="00C658FB" w:rsidRDefault="00D131A0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Total</w:t>
            </w:r>
            <w:r>
              <w:rPr>
                <w:b/>
                <w:color w:val="231F20"/>
                <w:spacing w:val="-7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fund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allocated:</w:t>
            </w:r>
          </w:p>
        </w:tc>
        <w:tc>
          <w:tcPr>
            <w:tcW w:w="4923" w:type="dxa"/>
            <w:gridSpan w:val="2"/>
          </w:tcPr>
          <w:p w14:paraId="2EAA04A6" w14:textId="77777777" w:rsidR="00C658FB" w:rsidRDefault="00D131A0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Date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Updated:</w:t>
            </w:r>
          </w:p>
        </w:tc>
        <w:tc>
          <w:tcPr>
            <w:tcW w:w="3134" w:type="dxa"/>
            <w:tcBorders>
              <w:top w:val="nil"/>
              <w:right w:val="nil"/>
            </w:tcBorders>
          </w:tcPr>
          <w:p w14:paraId="4B810ED3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 w14:paraId="3ADC35AA" w14:textId="77777777">
        <w:trPr>
          <w:trHeight w:val="332"/>
        </w:trPr>
        <w:tc>
          <w:tcPr>
            <w:tcW w:w="12243" w:type="dxa"/>
            <w:gridSpan w:val="4"/>
            <w:vMerge w:val="restart"/>
          </w:tcPr>
          <w:p w14:paraId="14F532A1" w14:textId="77777777" w:rsidR="00C658FB" w:rsidRDefault="00D131A0">
            <w:pPr>
              <w:pStyle w:val="TableParagraph"/>
              <w:spacing w:before="46" w:line="235" w:lineRule="auto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t>Key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1: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The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engagement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  <w:u w:val="single" w:color="00B9F2"/>
              </w:rPr>
              <w:t>all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pupils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regular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physical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activity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–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Chief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Medical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Officers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guidelines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recommend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that</w:t>
            </w:r>
            <w:r>
              <w:rPr>
                <w:color w:val="00B9F2"/>
                <w:spacing w:val="-5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primary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school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pupils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undertake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at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least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30 minutes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physical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activity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day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school</w:t>
            </w:r>
          </w:p>
        </w:tc>
        <w:tc>
          <w:tcPr>
            <w:tcW w:w="3134" w:type="dxa"/>
          </w:tcPr>
          <w:p w14:paraId="1DA41592" w14:textId="77777777" w:rsidR="00C658FB" w:rsidRDefault="00D131A0">
            <w:pPr>
              <w:pStyle w:val="TableParagraph"/>
              <w:spacing w:before="41" w:line="272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allocation:</w:t>
            </w:r>
          </w:p>
        </w:tc>
      </w:tr>
      <w:tr w:rsidR="00C658FB" w14:paraId="58AE0795" w14:textId="77777777">
        <w:trPr>
          <w:trHeight w:val="332"/>
        </w:trPr>
        <w:tc>
          <w:tcPr>
            <w:tcW w:w="12243" w:type="dxa"/>
            <w:gridSpan w:val="4"/>
            <w:vMerge/>
            <w:tcBorders>
              <w:top w:val="nil"/>
            </w:tcBorders>
          </w:tcPr>
          <w:p w14:paraId="2D039A5E" w14:textId="77777777" w:rsidR="00C658FB" w:rsidRDefault="00C658FB">
            <w:pPr>
              <w:rPr>
                <w:sz w:val="2"/>
                <w:szCs w:val="2"/>
              </w:rPr>
            </w:pPr>
          </w:p>
        </w:tc>
        <w:tc>
          <w:tcPr>
            <w:tcW w:w="3134" w:type="dxa"/>
          </w:tcPr>
          <w:p w14:paraId="7E45D94B" w14:textId="742D1CD3" w:rsidR="00C658FB" w:rsidRDefault="00E367C0">
            <w:pPr>
              <w:pStyle w:val="TableParagraph"/>
              <w:spacing w:before="54"/>
              <w:ind w:left="32"/>
              <w:rPr>
                <w:sz w:val="21"/>
              </w:rPr>
            </w:pPr>
            <w:r>
              <w:rPr>
                <w:sz w:val="21"/>
              </w:rPr>
              <w:t>45%</w:t>
            </w:r>
          </w:p>
        </w:tc>
      </w:tr>
      <w:tr w:rsidR="00C658FB" w14:paraId="148F46C7" w14:textId="77777777">
        <w:trPr>
          <w:trHeight w:val="390"/>
        </w:trPr>
        <w:tc>
          <w:tcPr>
            <w:tcW w:w="3720" w:type="dxa"/>
          </w:tcPr>
          <w:p w14:paraId="2765CA5A" w14:textId="77777777" w:rsidR="00C658FB" w:rsidRDefault="00D131A0">
            <w:pPr>
              <w:pStyle w:val="TableParagraph"/>
              <w:spacing w:before="41"/>
              <w:ind w:left="1535" w:right="151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216" w:type="dxa"/>
            <w:gridSpan w:val="2"/>
          </w:tcPr>
          <w:p w14:paraId="0710B5C4" w14:textId="77777777" w:rsidR="00C658FB" w:rsidRDefault="00D131A0">
            <w:pPr>
              <w:pStyle w:val="TableParagraph"/>
              <w:spacing w:before="41"/>
              <w:ind w:left="1780" w:right="1760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307" w:type="dxa"/>
          </w:tcPr>
          <w:p w14:paraId="2719D63A" w14:textId="77777777" w:rsidR="00C658FB" w:rsidRDefault="00D131A0">
            <w:pPr>
              <w:pStyle w:val="TableParagraph"/>
              <w:spacing w:before="41"/>
              <w:ind w:left="1288" w:right="1268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134" w:type="dxa"/>
          </w:tcPr>
          <w:p w14:paraId="253C477D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 w14:paraId="0CD7ED33" w14:textId="77777777">
        <w:trPr>
          <w:trHeight w:val="1472"/>
        </w:trPr>
        <w:tc>
          <w:tcPr>
            <w:tcW w:w="3720" w:type="dxa"/>
          </w:tcPr>
          <w:p w14:paraId="579AF4E4" w14:textId="77777777" w:rsidR="00C658FB" w:rsidRDefault="00D131A0">
            <w:pPr>
              <w:pStyle w:val="TableParagraph"/>
              <w:spacing w:before="46" w:line="235" w:lineRule="auto"/>
              <w:ind w:left="79" w:right="303"/>
              <w:rPr>
                <w:sz w:val="24"/>
              </w:rPr>
            </w:pPr>
            <w:r>
              <w:rPr>
                <w:color w:val="231F20"/>
                <w:sz w:val="24"/>
              </w:rPr>
              <w:t>Your school focus should be clear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want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able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about</w:t>
            </w:r>
          </w:p>
          <w:p w14:paraId="6EB1BC4C" w14:textId="77777777" w:rsidR="00C658FB" w:rsidRDefault="00D131A0">
            <w:pPr>
              <w:pStyle w:val="TableParagraph"/>
              <w:spacing w:line="289" w:lineRule="exact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learn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  <w:p w14:paraId="339197E9" w14:textId="77777777" w:rsidR="00C658FB" w:rsidRDefault="00D131A0">
            <w:pPr>
              <w:pStyle w:val="TableParagraph"/>
              <w:spacing w:line="256" w:lineRule="exact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consolidate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through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practice:</w:t>
            </w:r>
          </w:p>
        </w:tc>
        <w:tc>
          <w:tcPr>
            <w:tcW w:w="3600" w:type="dxa"/>
          </w:tcPr>
          <w:p w14:paraId="737D997D" w14:textId="77777777" w:rsidR="00C658FB" w:rsidRDefault="00D131A0">
            <w:pPr>
              <w:pStyle w:val="TableParagraph"/>
              <w:spacing w:before="46" w:line="235" w:lineRule="auto"/>
              <w:ind w:right="171"/>
              <w:rPr>
                <w:sz w:val="24"/>
              </w:rPr>
            </w:pPr>
            <w:r>
              <w:rPr>
                <w:color w:val="231F20"/>
                <w:sz w:val="24"/>
              </w:rPr>
              <w:t>Make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sure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actions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achieve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are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linked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intentions:</w:t>
            </w:r>
          </w:p>
        </w:tc>
        <w:tc>
          <w:tcPr>
            <w:tcW w:w="1616" w:type="dxa"/>
          </w:tcPr>
          <w:p w14:paraId="34763411" w14:textId="77777777" w:rsidR="00C658FB" w:rsidRDefault="00D131A0">
            <w:pPr>
              <w:pStyle w:val="TableParagraph"/>
              <w:spacing w:before="46" w:line="235" w:lineRule="auto"/>
              <w:ind w:right="547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pacing w:val="-1"/>
                <w:sz w:val="24"/>
              </w:rPr>
              <w:t>allocated:</w:t>
            </w:r>
          </w:p>
        </w:tc>
        <w:tc>
          <w:tcPr>
            <w:tcW w:w="3307" w:type="dxa"/>
          </w:tcPr>
          <w:p w14:paraId="35B83A22" w14:textId="77777777" w:rsidR="00C658FB" w:rsidRDefault="00D131A0">
            <w:pPr>
              <w:pStyle w:val="TableParagraph"/>
              <w:spacing w:before="46" w:line="235" w:lineRule="auto"/>
              <w:ind w:right="436"/>
              <w:rPr>
                <w:sz w:val="24"/>
              </w:rPr>
            </w:pPr>
            <w:r>
              <w:rPr>
                <w:color w:val="231F20"/>
                <w:sz w:val="24"/>
              </w:rPr>
              <w:t>Evidence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impact: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 now know and what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can they now do? What has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changed?:</w:t>
            </w:r>
          </w:p>
        </w:tc>
        <w:tc>
          <w:tcPr>
            <w:tcW w:w="3134" w:type="dxa"/>
          </w:tcPr>
          <w:p w14:paraId="779AE88A" w14:textId="77777777" w:rsidR="00C658FB" w:rsidRDefault="00D131A0">
            <w:pPr>
              <w:pStyle w:val="TableParagraph"/>
              <w:spacing w:before="46" w:line="235" w:lineRule="auto"/>
              <w:ind w:right="267"/>
              <w:rPr>
                <w:sz w:val="24"/>
              </w:rPr>
            </w:pPr>
            <w:r>
              <w:rPr>
                <w:color w:val="231F20"/>
                <w:sz w:val="24"/>
              </w:rPr>
              <w:t>Sustainability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suggested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next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steps:</w:t>
            </w:r>
          </w:p>
        </w:tc>
      </w:tr>
      <w:tr w:rsidR="009F48D4" w14:paraId="0840A6B6" w14:textId="77777777" w:rsidTr="00A30D53">
        <w:trPr>
          <w:trHeight w:val="1705"/>
        </w:trPr>
        <w:tc>
          <w:tcPr>
            <w:tcW w:w="3720" w:type="dxa"/>
          </w:tcPr>
          <w:p w14:paraId="6532101F" w14:textId="6D48C73B" w:rsidR="009F48D4" w:rsidRDefault="009F48D4" w:rsidP="009F48D4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</w:pPr>
            <w:r>
              <w:t>Ensure pupils have an</w:t>
            </w:r>
            <w:r w:rsidR="00B079E0">
              <w:t xml:space="preserve"> extensive selection of playground</w:t>
            </w:r>
            <w:r>
              <w:t xml:space="preserve"> equipment to increase engagement and physical activity.</w:t>
            </w:r>
          </w:p>
          <w:p w14:paraId="4CA15F6F" w14:textId="77777777" w:rsidR="009F48D4" w:rsidRDefault="009F48D4" w:rsidP="009F48D4"/>
          <w:p w14:paraId="52B362C4" w14:textId="77777777" w:rsidR="009F48D4" w:rsidRDefault="009F48D4" w:rsidP="009F48D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600" w:type="dxa"/>
          </w:tcPr>
          <w:p w14:paraId="65D70DEC" w14:textId="7F865400" w:rsidR="009F48D4" w:rsidRDefault="009F48D4" w:rsidP="009F48D4">
            <w:r>
              <w:t xml:space="preserve">-Balls, frisbees, howlers, skipping ropes, tennis bats and balls, stilts, foam balls and midi rugby balls, </w:t>
            </w:r>
            <w:r w:rsidR="005053AB">
              <w:t xml:space="preserve">bean bags, scooper dupers and activity trackers. </w:t>
            </w:r>
            <w:r>
              <w:t xml:space="preserve"> </w:t>
            </w:r>
          </w:p>
          <w:p w14:paraId="063E0675" w14:textId="77777777" w:rsidR="009F48D4" w:rsidRDefault="009F48D4" w:rsidP="009F48D4">
            <w:r>
              <w:t>- New equipment purchased to provide each class with a class set of playground equipment to encourage active playtime.</w:t>
            </w:r>
          </w:p>
          <w:p w14:paraId="148A6350" w14:textId="77777777" w:rsidR="009F48D4" w:rsidRDefault="009F48D4" w:rsidP="009F48D4"/>
          <w:p w14:paraId="46E0DD9B" w14:textId="77777777" w:rsidR="009F48D4" w:rsidRDefault="009F48D4" w:rsidP="009F48D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616" w:type="dxa"/>
          </w:tcPr>
          <w:p w14:paraId="3BA26C6F" w14:textId="57470A6E" w:rsidR="009F48D4" w:rsidRDefault="005053AB" w:rsidP="00C10B4E">
            <w:pPr>
              <w:pStyle w:val="TableParagraph"/>
              <w:spacing w:before="160"/>
              <w:ind w:left="34"/>
              <w:rPr>
                <w:sz w:val="24"/>
              </w:rPr>
            </w:pPr>
            <w:r>
              <w:rPr>
                <w:sz w:val="24"/>
              </w:rPr>
              <w:t>£</w:t>
            </w:r>
            <w:r w:rsidR="00C10B4E">
              <w:rPr>
                <w:sz w:val="24"/>
              </w:rPr>
              <w:t>3,360.43</w:t>
            </w:r>
          </w:p>
        </w:tc>
        <w:tc>
          <w:tcPr>
            <w:tcW w:w="3307" w:type="dxa"/>
          </w:tcPr>
          <w:p w14:paraId="58068375" w14:textId="77777777" w:rsidR="009F48D4" w:rsidRDefault="009F48D4" w:rsidP="009F48D4">
            <w:r>
              <w:t>- All children active for at least 30 minutes a day, using equipment provided.</w:t>
            </w:r>
          </w:p>
          <w:p w14:paraId="0CEDF1C7" w14:textId="77777777" w:rsidR="009F48D4" w:rsidRDefault="009F48D4" w:rsidP="009F48D4">
            <w:r>
              <w:t>-Children have a greater awareness of the benefits of healthy, active lifestyles.</w:t>
            </w:r>
          </w:p>
          <w:p w14:paraId="1F6123B4" w14:textId="77777777" w:rsidR="009F48D4" w:rsidRDefault="009F48D4" w:rsidP="009F48D4"/>
          <w:p w14:paraId="6126B218" w14:textId="77777777" w:rsidR="009F48D4" w:rsidRDefault="009F48D4" w:rsidP="009F48D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134" w:type="dxa"/>
          </w:tcPr>
          <w:p w14:paraId="6CA38402" w14:textId="12526747" w:rsidR="009F48D4" w:rsidRDefault="009F48D4" w:rsidP="009F48D4">
            <w:r>
              <w:t>-Improved levels of activity and fitness from exposure to active playtime sessions and the of use p</w:t>
            </w:r>
            <w:r w:rsidR="005053AB">
              <w:t xml:space="preserve">layground equipment and activity trackers. </w:t>
            </w:r>
          </w:p>
          <w:p w14:paraId="580C35D7" w14:textId="77777777" w:rsidR="009F48D4" w:rsidRDefault="009F48D4" w:rsidP="009F48D4"/>
          <w:p w14:paraId="677A4F59" w14:textId="77777777" w:rsidR="009F48D4" w:rsidRDefault="009F48D4" w:rsidP="009F48D4">
            <w:r>
              <w:t xml:space="preserve">Next steps: </w:t>
            </w:r>
          </w:p>
          <w:p w14:paraId="7C5915CD" w14:textId="77777777" w:rsidR="009F48D4" w:rsidRDefault="009F48D4" w:rsidP="009F48D4">
            <w:pPr>
              <w:pStyle w:val="TableParagraph"/>
              <w:ind w:left="0"/>
            </w:pPr>
            <w:r>
              <w:t>Re-introduce sports leaders to demonstrate and lead games during playtimes.</w:t>
            </w:r>
          </w:p>
          <w:p w14:paraId="248B1F68" w14:textId="282D4ABC" w:rsidR="005053AB" w:rsidRDefault="005053AB" w:rsidP="009F48D4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t xml:space="preserve">-Half termly competition, using the activity trackers, to see which classes and year groups are the least active. </w:t>
            </w:r>
          </w:p>
        </w:tc>
      </w:tr>
      <w:tr w:rsidR="009F48D4" w14:paraId="42F6AF19" w14:textId="77777777" w:rsidTr="00A30D53">
        <w:trPr>
          <w:trHeight w:val="1705"/>
        </w:trPr>
        <w:tc>
          <w:tcPr>
            <w:tcW w:w="3720" w:type="dxa"/>
          </w:tcPr>
          <w:p w14:paraId="13D18B08" w14:textId="678BB90E" w:rsidR="009F48D4" w:rsidRDefault="009F48D4" w:rsidP="009F48D4">
            <w:pPr>
              <w:pStyle w:val="TableParagraph"/>
              <w:ind w:left="720"/>
              <w:rPr>
                <w:rFonts w:ascii="Times New Roman"/>
                <w:sz w:val="24"/>
              </w:rPr>
            </w:pPr>
            <w:r>
              <w:t>2. Use of sports coaches for specific sports/activities</w:t>
            </w:r>
            <w:r w:rsidR="00162FA5">
              <w:t xml:space="preserve"> and extra-curricular</w:t>
            </w:r>
            <w:r>
              <w:t>.</w:t>
            </w:r>
          </w:p>
        </w:tc>
        <w:tc>
          <w:tcPr>
            <w:tcW w:w="3600" w:type="dxa"/>
          </w:tcPr>
          <w:p w14:paraId="68CF6B60" w14:textId="4550B542" w:rsidR="003467C4" w:rsidRPr="003467C4" w:rsidRDefault="009F48D4" w:rsidP="009F48D4">
            <w:pPr>
              <w:pStyle w:val="TableParagraph"/>
              <w:ind w:left="0"/>
            </w:pPr>
            <w:r>
              <w:t>-External sports coaches used to widen the range of sports/activities on offer, including both PE les</w:t>
            </w:r>
            <w:r w:rsidR="003467C4">
              <w:t>sons and after school sessions, including tennis and skipping sessions for competitions.</w:t>
            </w:r>
          </w:p>
        </w:tc>
        <w:tc>
          <w:tcPr>
            <w:tcW w:w="1616" w:type="dxa"/>
          </w:tcPr>
          <w:p w14:paraId="785727ED" w14:textId="56CB3D53" w:rsidR="003467C4" w:rsidRPr="00142D8C" w:rsidRDefault="003467C4" w:rsidP="00F50D06">
            <w:pPr>
              <w:pStyle w:val="TableParagraph"/>
              <w:spacing w:before="160"/>
              <w:ind w:left="0"/>
              <w:rPr>
                <w:sz w:val="24"/>
              </w:rPr>
            </w:pPr>
            <w:r w:rsidRPr="00142D8C">
              <w:rPr>
                <w:sz w:val="24"/>
              </w:rPr>
              <w:t>£</w:t>
            </w:r>
            <w:r w:rsidR="00F50D06" w:rsidRPr="00142D8C">
              <w:rPr>
                <w:sz w:val="24"/>
              </w:rPr>
              <w:t>7720.75</w:t>
            </w:r>
          </w:p>
        </w:tc>
        <w:tc>
          <w:tcPr>
            <w:tcW w:w="3307" w:type="dxa"/>
          </w:tcPr>
          <w:p w14:paraId="05FFBA78" w14:textId="3DCF245D" w:rsidR="009F48D4" w:rsidRDefault="009F48D4" w:rsidP="009F48D4">
            <w:r>
              <w:t>School timetables show amount of the sports covered by external coaches, and with which classes.</w:t>
            </w:r>
          </w:p>
          <w:p w14:paraId="3F549024" w14:textId="77777777" w:rsidR="009F48D4" w:rsidRDefault="009F48D4" w:rsidP="009F48D4">
            <w:pPr>
              <w:pStyle w:val="TableParagraph"/>
              <w:ind w:left="0"/>
            </w:pPr>
            <w:r>
              <w:t>-As a result of coaching/PE sessions, children can more confidently use a range of skills, such as ball handling and evading techniques.</w:t>
            </w:r>
          </w:p>
          <w:p w14:paraId="42A39813" w14:textId="4B560365" w:rsidR="009F48D4" w:rsidRDefault="009F48D4" w:rsidP="009F48D4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t>-A larger uptake of children participating in local clubs as</w:t>
            </w:r>
            <w:r w:rsidR="00310DA1">
              <w:t xml:space="preserve"> a result of coaching sessions and extra-curricular. </w:t>
            </w:r>
          </w:p>
        </w:tc>
        <w:tc>
          <w:tcPr>
            <w:tcW w:w="3134" w:type="dxa"/>
          </w:tcPr>
          <w:p w14:paraId="4AAC0853" w14:textId="77777777" w:rsidR="009F48D4" w:rsidRDefault="009F48D4" w:rsidP="009F48D4">
            <w:r>
              <w:t xml:space="preserve">-Exposure to a wide range of PE lessons and active sessions leads to a greater improvement in skill and confidence thus encouraging the desire the continue with the sport. </w:t>
            </w:r>
          </w:p>
          <w:p w14:paraId="44C82E05" w14:textId="77777777" w:rsidR="009F48D4" w:rsidRDefault="009F48D4" w:rsidP="009F48D4"/>
          <w:p w14:paraId="4E9A55CD" w14:textId="77777777" w:rsidR="009F48D4" w:rsidRDefault="009F48D4" w:rsidP="009F48D4">
            <w:r>
              <w:t>Next steps:</w:t>
            </w:r>
          </w:p>
          <w:p w14:paraId="11DA671A" w14:textId="77777777" w:rsidR="009F48D4" w:rsidRDefault="009F48D4" w:rsidP="009F48D4">
            <w:r>
              <w:t>-Monitor sports coaches to ensure they continue to add value to existing sports provision.</w:t>
            </w:r>
          </w:p>
          <w:p w14:paraId="190DD6D0" w14:textId="02B20AD2" w:rsidR="009F48D4" w:rsidRDefault="009F48D4" w:rsidP="009F48D4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t>-Ensure children continue to build upon skills and techniques for a wide range of physical activities in 2x weekly timetabled sessions</w:t>
            </w:r>
          </w:p>
        </w:tc>
      </w:tr>
      <w:tr w:rsidR="00162FA5" w14:paraId="1D4829AF" w14:textId="77777777" w:rsidTr="00A30D53">
        <w:trPr>
          <w:trHeight w:val="1705"/>
        </w:trPr>
        <w:tc>
          <w:tcPr>
            <w:tcW w:w="3720" w:type="dxa"/>
          </w:tcPr>
          <w:p w14:paraId="30AA15CD" w14:textId="4359B42C" w:rsidR="00162FA5" w:rsidRDefault="00162FA5" w:rsidP="00162FA5">
            <w:pPr>
              <w:pStyle w:val="TableParagraph"/>
            </w:pPr>
            <w:r>
              <w:t xml:space="preserve">3. Additional swimming lessons on top on core provision to ensure greater amount of children are achieving 25m. </w:t>
            </w:r>
          </w:p>
        </w:tc>
        <w:tc>
          <w:tcPr>
            <w:tcW w:w="3600" w:type="dxa"/>
          </w:tcPr>
          <w:p w14:paraId="77201B0D" w14:textId="127AB858" w:rsidR="0023678F" w:rsidRDefault="0023678F" w:rsidP="009F48D4">
            <w:pPr>
              <w:pStyle w:val="TableParagraph"/>
              <w:ind w:left="0"/>
            </w:pPr>
            <w:r>
              <w:t>-</w:t>
            </w:r>
            <w:r w:rsidR="00162FA5">
              <w:t>Children identified from previous years 5 and 6 which have not obtained 25m.</w:t>
            </w:r>
          </w:p>
          <w:p w14:paraId="08FECF61" w14:textId="2ABAFABE" w:rsidR="00693629" w:rsidRDefault="00693629" w:rsidP="009F48D4">
            <w:pPr>
              <w:pStyle w:val="TableParagraph"/>
              <w:ind w:left="0"/>
            </w:pPr>
            <w:r>
              <w:t xml:space="preserve">-Top up swimming lessons organised for </w:t>
            </w:r>
            <w:r w:rsidR="00673BE5">
              <w:t>those children</w:t>
            </w:r>
            <w:r>
              <w:t>.</w:t>
            </w:r>
          </w:p>
          <w:p w14:paraId="08132AEC" w14:textId="0E47E4C5" w:rsidR="00162FA5" w:rsidRDefault="00162FA5" w:rsidP="009F48D4">
            <w:pPr>
              <w:pStyle w:val="TableParagraph"/>
              <w:ind w:left="0"/>
            </w:pPr>
            <w:r>
              <w:t xml:space="preserve"> </w:t>
            </w:r>
          </w:p>
        </w:tc>
        <w:tc>
          <w:tcPr>
            <w:tcW w:w="1616" w:type="dxa"/>
          </w:tcPr>
          <w:p w14:paraId="62626438" w14:textId="4ED72FDD" w:rsidR="00673BE5" w:rsidRPr="00673BE5" w:rsidRDefault="00673BE5" w:rsidP="009F48D4">
            <w:pPr>
              <w:pStyle w:val="TableParagraph"/>
              <w:spacing w:before="160"/>
              <w:ind w:left="34"/>
              <w:rPr>
                <w:sz w:val="24"/>
              </w:rPr>
            </w:pPr>
            <w:r w:rsidRPr="00673BE5">
              <w:rPr>
                <w:sz w:val="24"/>
              </w:rPr>
              <w:t>£6,662</w:t>
            </w:r>
          </w:p>
        </w:tc>
        <w:tc>
          <w:tcPr>
            <w:tcW w:w="3307" w:type="dxa"/>
          </w:tcPr>
          <w:p w14:paraId="2C975EDC" w14:textId="77777777" w:rsidR="00162FA5" w:rsidRDefault="00693629" w:rsidP="009F48D4">
            <w:r>
              <w:t>Improved attainment in water confidence.</w:t>
            </w:r>
          </w:p>
          <w:p w14:paraId="73AB92EE" w14:textId="50EFBEE9" w:rsidR="00693629" w:rsidRDefault="00693629" w:rsidP="009F48D4">
            <w:r>
              <w:t>Increased levels of Y6 swimming 25m.</w:t>
            </w:r>
          </w:p>
        </w:tc>
        <w:tc>
          <w:tcPr>
            <w:tcW w:w="3134" w:type="dxa"/>
          </w:tcPr>
          <w:p w14:paraId="5E954049" w14:textId="763CBF2F" w:rsidR="00162FA5" w:rsidRDefault="00693629" w:rsidP="009F48D4">
            <w:r>
              <w:t xml:space="preserve">Children have fostered a love of swimming and a desire to continue its pursuit. </w:t>
            </w:r>
          </w:p>
          <w:p w14:paraId="137F5B8C" w14:textId="17E7CBE0" w:rsidR="00693629" w:rsidRDefault="00693629" w:rsidP="009F48D4"/>
          <w:p w14:paraId="328504D3" w14:textId="5E2A8BE0" w:rsidR="00693629" w:rsidRDefault="00693629" w:rsidP="009F48D4">
            <w:r>
              <w:t>Next steps:</w:t>
            </w:r>
          </w:p>
          <w:p w14:paraId="2144ECEA" w14:textId="79DE5A30" w:rsidR="00693629" w:rsidRDefault="00693629" w:rsidP="009F48D4">
            <w:r>
              <w:t xml:space="preserve">-Continue to monitor the percentage of children who have achieved 25m. </w:t>
            </w:r>
          </w:p>
          <w:p w14:paraId="1830A575" w14:textId="3EEB291E" w:rsidR="00693629" w:rsidRDefault="00693629" w:rsidP="009F48D4"/>
        </w:tc>
      </w:tr>
      <w:tr w:rsidR="007C5190" w14:paraId="1A9012A0" w14:textId="77777777" w:rsidTr="00A30D53">
        <w:trPr>
          <w:trHeight w:val="1705"/>
        </w:trPr>
        <w:tc>
          <w:tcPr>
            <w:tcW w:w="3720" w:type="dxa"/>
          </w:tcPr>
          <w:p w14:paraId="622480FA" w14:textId="208E602E" w:rsidR="007C5190" w:rsidRDefault="007C5190" w:rsidP="00162FA5">
            <w:pPr>
              <w:pStyle w:val="TableParagraph"/>
            </w:pPr>
            <w:r>
              <w:t xml:space="preserve">4. Living Streets travel tracker incorporated to promote active travel for the whole school.  </w:t>
            </w:r>
          </w:p>
        </w:tc>
        <w:tc>
          <w:tcPr>
            <w:tcW w:w="3600" w:type="dxa"/>
          </w:tcPr>
          <w:p w14:paraId="2D74E258" w14:textId="64D876AD" w:rsidR="007C5190" w:rsidRDefault="007C5190" w:rsidP="009F48D4">
            <w:pPr>
              <w:pStyle w:val="TableParagraph"/>
              <w:ind w:left="0"/>
            </w:pPr>
            <w:r>
              <w:t xml:space="preserve">- Each class in the whole school to have access for children to log their journey to school with a rewards scheme in place to encourage active travel. </w:t>
            </w:r>
          </w:p>
        </w:tc>
        <w:tc>
          <w:tcPr>
            <w:tcW w:w="1616" w:type="dxa"/>
          </w:tcPr>
          <w:p w14:paraId="781C168B" w14:textId="4291AE6C" w:rsidR="007C5190" w:rsidRDefault="007C5190" w:rsidP="009F48D4">
            <w:pPr>
              <w:pStyle w:val="TableParagraph"/>
              <w:spacing w:before="160"/>
              <w:ind w:left="34"/>
              <w:rPr>
                <w:sz w:val="24"/>
              </w:rPr>
            </w:pPr>
            <w:r>
              <w:rPr>
                <w:sz w:val="24"/>
              </w:rPr>
              <w:t>£819.20</w:t>
            </w:r>
          </w:p>
        </w:tc>
        <w:tc>
          <w:tcPr>
            <w:tcW w:w="3307" w:type="dxa"/>
          </w:tcPr>
          <w:p w14:paraId="6899C4C2" w14:textId="0903FA7F" w:rsidR="007C5190" w:rsidRDefault="007C5190" w:rsidP="007C5190">
            <w:r>
              <w:t xml:space="preserve">- Each child can now log their journey to school. </w:t>
            </w:r>
          </w:p>
        </w:tc>
        <w:tc>
          <w:tcPr>
            <w:tcW w:w="3134" w:type="dxa"/>
          </w:tcPr>
          <w:p w14:paraId="69770896" w14:textId="77777777" w:rsidR="007C5190" w:rsidRDefault="007C5190" w:rsidP="009F48D4">
            <w:r>
              <w:t xml:space="preserve">Reward system in place to promote active travel and a healthy, active lifestyle. </w:t>
            </w:r>
          </w:p>
          <w:p w14:paraId="61FFDE48" w14:textId="77777777" w:rsidR="007C5190" w:rsidRDefault="007C5190" w:rsidP="009F48D4"/>
          <w:p w14:paraId="05295EAF" w14:textId="77777777" w:rsidR="007C5190" w:rsidRDefault="007C5190" w:rsidP="009F48D4">
            <w:r>
              <w:t>Next steps:</w:t>
            </w:r>
          </w:p>
          <w:p w14:paraId="6E1E46D4" w14:textId="46086AEC" w:rsidR="007C5190" w:rsidRDefault="007C5190" w:rsidP="009F48D4">
            <w:r>
              <w:t>-To monitor the percentage of active travel in the school and to put interventions in place if necessary.</w:t>
            </w:r>
          </w:p>
        </w:tc>
      </w:tr>
      <w:tr w:rsidR="00C10B4E" w14:paraId="6C33D967" w14:textId="77777777" w:rsidTr="00A30D53">
        <w:trPr>
          <w:trHeight w:val="1705"/>
        </w:trPr>
        <w:tc>
          <w:tcPr>
            <w:tcW w:w="3720" w:type="dxa"/>
          </w:tcPr>
          <w:p w14:paraId="22069A19" w14:textId="09F9C719" w:rsidR="00C10B4E" w:rsidRDefault="00C10B4E" w:rsidP="00162FA5">
            <w:pPr>
              <w:pStyle w:val="TableParagraph"/>
            </w:pPr>
            <w:r>
              <w:t>5. Activity Trackers to promote greater activity at playtimes and dinner times</w:t>
            </w:r>
          </w:p>
        </w:tc>
        <w:tc>
          <w:tcPr>
            <w:tcW w:w="3600" w:type="dxa"/>
          </w:tcPr>
          <w:p w14:paraId="7252750A" w14:textId="638CC4F5" w:rsidR="00C10B4E" w:rsidRDefault="00C10B4E" w:rsidP="009F48D4">
            <w:pPr>
              <w:pStyle w:val="TableParagraph"/>
              <w:ind w:left="0"/>
            </w:pPr>
            <w:r>
              <w:t>- Class sets of activity trackers for half termly competitions to identify which class/year group are most active during the day.</w:t>
            </w:r>
          </w:p>
        </w:tc>
        <w:tc>
          <w:tcPr>
            <w:tcW w:w="1616" w:type="dxa"/>
          </w:tcPr>
          <w:p w14:paraId="619B6F99" w14:textId="77777777" w:rsidR="00C10B4E" w:rsidRDefault="00D17C88" w:rsidP="009F48D4">
            <w:pPr>
              <w:pStyle w:val="TableParagraph"/>
              <w:spacing w:before="160"/>
              <w:ind w:left="34"/>
              <w:rPr>
                <w:sz w:val="24"/>
              </w:rPr>
            </w:pPr>
            <w:r>
              <w:rPr>
                <w:sz w:val="24"/>
              </w:rPr>
              <w:t>£1279.97</w:t>
            </w:r>
          </w:p>
          <w:p w14:paraId="7F2FCA09" w14:textId="77777777" w:rsidR="003467C4" w:rsidRDefault="003467C4" w:rsidP="009F48D4">
            <w:pPr>
              <w:pStyle w:val="TableParagraph"/>
              <w:spacing w:before="160"/>
              <w:ind w:left="34"/>
              <w:rPr>
                <w:sz w:val="24"/>
              </w:rPr>
            </w:pPr>
          </w:p>
          <w:p w14:paraId="6060F72B" w14:textId="726F1F98" w:rsidR="003467C4" w:rsidRPr="003467C4" w:rsidRDefault="003467C4" w:rsidP="009F48D4">
            <w:pPr>
              <w:pStyle w:val="TableParagraph"/>
              <w:spacing w:before="160"/>
              <w:ind w:left="34"/>
              <w:rPr>
                <w:b/>
                <w:sz w:val="24"/>
              </w:rPr>
            </w:pPr>
          </w:p>
        </w:tc>
        <w:tc>
          <w:tcPr>
            <w:tcW w:w="3307" w:type="dxa"/>
          </w:tcPr>
          <w:p w14:paraId="02F71440" w14:textId="466DF5D4" w:rsidR="00C10B4E" w:rsidRDefault="00D17C88" w:rsidP="00D17C88">
            <w:r>
              <w:t>Half termly competitions to encourage children to be more active at playtimes and dinnertimes. Promote active lifestyles as children will be able to track their steps throughout the day.</w:t>
            </w:r>
          </w:p>
        </w:tc>
        <w:tc>
          <w:tcPr>
            <w:tcW w:w="3134" w:type="dxa"/>
          </w:tcPr>
          <w:p w14:paraId="79D05E34" w14:textId="77777777" w:rsidR="00C10B4E" w:rsidRDefault="00D17C88" w:rsidP="009F48D4">
            <w:r>
              <w:t>Half termly reward systems used to promote greater activity during the day.</w:t>
            </w:r>
          </w:p>
          <w:p w14:paraId="229DA49B" w14:textId="77777777" w:rsidR="00D17C88" w:rsidRDefault="00D17C88" w:rsidP="009F48D4"/>
          <w:p w14:paraId="5BD096BE" w14:textId="727993A3" w:rsidR="00D17C88" w:rsidRDefault="00D17C88" w:rsidP="009F48D4">
            <w:r>
              <w:t>Next Steps: Monitor activity of classes/ year groups and put interventions in place if necessary.</w:t>
            </w:r>
          </w:p>
        </w:tc>
      </w:tr>
      <w:tr w:rsidR="009F48D4" w14:paraId="2BA42078" w14:textId="77777777">
        <w:trPr>
          <w:trHeight w:val="315"/>
        </w:trPr>
        <w:tc>
          <w:tcPr>
            <w:tcW w:w="12243" w:type="dxa"/>
            <w:gridSpan w:val="4"/>
            <w:vMerge w:val="restart"/>
            <w:tcBorders>
              <w:top w:val="single" w:sz="12" w:space="0" w:color="231F20"/>
            </w:tcBorders>
          </w:tcPr>
          <w:p w14:paraId="334843FF" w14:textId="77777777" w:rsidR="009F48D4" w:rsidRDefault="009F48D4" w:rsidP="009F48D4">
            <w:pPr>
              <w:pStyle w:val="TableParagraph"/>
              <w:spacing w:before="36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t>Key</w:t>
            </w:r>
            <w:r>
              <w:rPr>
                <w:b/>
                <w:color w:val="00B9F2"/>
                <w:spacing w:val="-6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2: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The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profile</w:t>
            </w:r>
            <w:r>
              <w:rPr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PESSPA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being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raised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across</w:t>
            </w:r>
            <w:r>
              <w:rPr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the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school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as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tool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for</w:t>
            </w:r>
            <w:r>
              <w:rPr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whole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school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improvement</w:t>
            </w:r>
          </w:p>
        </w:tc>
        <w:tc>
          <w:tcPr>
            <w:tcW w:w="3134" w:type="dxa"/>
            <w:tcBorders>
              <w:top w:val="single" w:sz="12" w:space="0" w:color="231F20"/>
            </w:tcBorders>
          </w:tcPr>
          <w:p w14:paraId="76656A18" w14:textId="77777777" w:rsidR="009F48D4" w:rsidRDefault="009F48D4" w:rsidP="009F48D4">
            <w:pPr>
              <w:pStyle w:val="TableParagraph"/>
              <w:spacing w:before="36" w:line="259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allocation:</w:t>
            </w:r>
          </w:p>
        </w:tc>
      </w:tr>
      <w:tr w:rsidR="009F48D4" w14:paraId="0843BB1C" w14:textId="77777777">
        <w:trPr>
          <w:trHeight w:val="320"/>
        </w:trPr>
        <w:tc>
          <w:tcPr>
            <w:tcW w:w="12243" w:type="dxa"/>
            <w:gridSpan w:val="4"/>
            <w:vMerge/>
            <w:tcBorders>
              <w:top w:val="nil"/>
            </w:tcBorders>
          </w:tcPr>
          <w:p w14:paraId="527E57E9" w14:textId="77777777" w:rsidR="009F48D4" w:rsidRDefault="009F48D4" w:rsidP="009F48D4">
            <w:pPr>
              <w:rPr>
                <w:sz w:val="2"/>
                <w:szCs w:val="2"/>
              </w:rPr>
            </w:pPr>
          </w:p>
        </w:tc>
        <w:tc>
          <w:tcPr>
            <w:tcW w:w="3134" w:type="dxa"/>
          </w:tcPr>
          <w:p w14:paraId="53FF67F3" w14:textId="14286953" w:rsidR="009F48D4" w:rsidRDefault="00E367C0" w:rsidP="009F48D4">
            <w:pPr>
              <w:pStyle w:val="TableParagraph"/>
              <w:spacing w:before="45" w:line="255" w:lineRule="exact"/>
              <w:ind w:left="39"/>
              <w:rPr>
                <w:sz w:val="21"/>
              </w:rPr>
            </w:pPr>
            <w:r>
              <w:rPr>
                <w:sz w:val="21"/>
              </w:rPr>
              <w:t>35%</w:t>
            </w:r>
          </w:p>
        </w:tc>
      </w:tr>
      <w:tr w:rsidR="009F48D4" w14:paraId="1CECECD0" w14:textId="77777777">
        <w:trPr>
          <w:trHeight w:val="405"/>
        </w:trPr>
        <w:tc>
          <w:tcPr>
            <w:tcW w:w="3720" w:type="dxa"/>
          </w:tcPr>
          <w:p w14:paraId="296DCEE1" w14:textId="77777777" w:rsidR="009F48D4" w:rsidRDefault="009F48D4" w:rsidP="009F48D4">
            <w:pPr>
              <w:pStyle w:val="TableParagraph"/>
              <w:spacing w:before="41"/>
              <w:ind w:left="1535" w:right="151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216" w:type="dxa"/>
            <w:gridSpan w:val="2"/>
          </w:tcPr>
          <w:p w14:paraId="74A65FEF" w14:textId="77777777" w:rsidR="009F48D4" w:rsidRDefault="009F48D4" w:rsidP="009F48D4">
            <w:pPr>
              <w:pStyle w:val="TableParagraph"/>
              <w:spacing w:before="41"/>
              <w:ind w:left="1780" w:right="1760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307" w:type="dxa"/>
          </w:tcPr>
          <w:p w14:paraId="2DBB37A1" w14:textId="77777777" w:rsidR="009F48D4" w:rsidRDefault="009F48D4" w:rsidP="009F48D4">
            <w:pPr>
              <w:pStyle w:val="TableParagraph"/>
              <w:spacing w:before="41"/>
              <w:ind w:left="1288" w:right="1268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134" w:type="dxa"/>
          </w:tcPr>
          <w:p w14:paraId="0251F33C" w14:textId="77777777" w:rsidR="009F48D4" w:rsidRDefault="009F48D4" w:rsidP="009F48D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9F48D4" w14:paraId="688D6100" w14:textId="77777777">
        <w:trPr>
          <w:trHeight w:val="1472"/>
        </w:trPr>
        <w:tc>
          <w:tcPr>
            <w:tcW w:w="3720" w:type="dxa"/>
          </w:tcPr>
          <w:p w14:paraId="48459AE4" w14:textId="77777777" w:rsidR="009F48D4" w:rsidRDefault="009F48D4" w:rsidP="009F48D4">
            <w:pPr>
              <w:pStyle w:val="TableParagraph"/>
              <w:spacing w:before="46" w:line="235" w:lineRule="auto"/>
              <w:ind w:left="79" w:right="303"/>
              <w:rPr>
                <w:sz w:val="24"/>
              </w:rPr>
            </w:pPr>
            <w:r>
              <w:rPr>
                <w:color w:val="231F20"/>
                <w:sz w:val="24"/>
              </w:rPr>
              <w:t>Your school focus should be clear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want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able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about</w:t>
            </w:r>
          </w:p>
          <w:p w14:paraId="3153F791" w14:textId="77777777" w:rsidR="009F48D4" w:rsidRDefault="009F48D4" w:rsidP="009F48D4">
            <w:pPr>
              <w:pStyle w:val="TableParagraph"/>
              <w:spacing w:line="289" w:lineRule="exact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learn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  <w:p w14:paraId="7D4D4E3D" w14:textId="77777777" w:rsidR="009F48D4" w:rsidRDefault="009F48D4" w:rsidP="009F48D4">
            <w:pPr>
              <w:pStyle w:val="TableParagraph"/>
              <w:spacing w:line="256" w:lineRule="exact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consolidate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through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practice:</w:t>
            </w:r>
          </w:p>
        </w:tc>
        <w:tc>
          <w:tcPr>
            <w:tcW w:w="3600" w:type="dxa"/>
          </w:tcPr>
          <w:p w14:paraId="19BF6ED4" w14:textId="77777777" w:rsidR="009F48D4" w:rsidRDefault="009F48D4" w:rsidP="009F48D4">
            <w:pPr>
              <w:pStyle w:val="TableParagraph"/>
              <w:spacing w:before="46" w:line="235" w:lineRule="auto"/>
              <w:ind w:right="171"/>
              <w:rPr>
                <w:sz w:val="24"/>
              </w:rPr>
            </w:pPr>
            <w:r>
              <w:rPr>
                <w:color w:val="231F20"/>
                <w:sz w:val="24"/>
              </w:rPr>
              <w:t>Make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sure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actions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achieve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are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linked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intentions:</w:t>
            </w:r>
          </w:p>
        </w:tc>
        <w:tc>
          <w:tcPr>
            <w:tcW w:w="1616" w:type="dxa"/>
          </w:tcPr>
          <w:p w14:paraId="600B6772" w14:textId="77777777" w:rsidR="009F48D4" w:rsidRDefault="009F48D4" w:rsidP="009F48D4">
            <w:pPr>
              <w:pStyle w:val="TableParagraph"/>
              <w:spacing w:before="46" w:line="235" w:lineRule="auto"/>
              <w:ind w:right="547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pacing w:val="-1"/>
                <w:sz w:val="24"/>
              </w:rPr>
              <w:t>allocated:</w:t>
            </w:r>
          </w:p>
        </w:tc>
        <w:tc>
          <w:tcPr>
            <w:tcW w:w="3307" w:type="dxa"/>
          </w:tcPr>
          <w:p w14:paraId="308C759A" w14:textId="77777777" w:rsidR="009F48D4" w:rsidRDefault="009F48D4" w:rsidP="009F48D4">
            <w:pPr>
              <w:pStyle w:val="TableParagraph"/>
              <w:spacing w:before="46" w:line="235" w:lineRule="auto"/>
              <w:ind w:right="436"/>
              <w:rPr>
                <w:sz w:val="24"/>
              </w:rPr>
            </w:pPr>
            <w:r>
              <w:rPr>
                <w:color w:val="231F20"/>
                <w:sz w:val="24"/>
              </w:rPr>
              <w:t>Evidence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impact: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 now know and what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can they now do? What has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changed?:</w:t>
            </w:r>
          </w:p>
        </w:tc>
        <w:tc>
          <w:tcPr>
            <w:tcW w:w="3134" w:type="dxa"/>
          </w:tcPr>
          <w:p w14:paraId="17887215" w14:textId="77777777" w:rsidR="009F48D4" w:rsidRDefault="009F48D4" w:rsidP="009F48D4">
            <w:pPr>
              <w:pStyle w:val="TableParagraph"/>
              <w:spacing w:before="46" w:line="235" w:lineRule="auto"/>
              <w:ind w:right="267"/>
              <w:rPr>
                <w:sz w:val="24"/>
              </w:rPr>
            </w:pPr>
            <w:r>
              <w:rPr>
                <w:color w:val="231F20"/>
                <w:sz w:val="24"/>
              </w:rPr>
              <w:t>Sustainability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suggested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next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steps:</w:t>
            </w:r>
          </w:p>
        </w:tc>
      </w:tr>
      <w:tr w:rsidR="009F48D4" w14:paraId="5E88C340" w14:textId="77777777">
        <w:trPr>
          <w:trHeight w:val="1690"/>
        </w:trPr>
        <w:tc>
          <w:tcPr>
            <w:tcW w:w="3720" w:type="dxa"/>
          </w:tcPr>
          <w:p w14:paraId="12CF20E2" w14:textId="5173D5FD" w:rsidR="009F48D4" w:rsidRDefault="009F48D4" w:rsidP="009F48D4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t>Improve levels of equipment for teaching of PE</w:t>
            </w:r>
          </w:p>
        </w:tc>
        <w:tc>
          <w:tcPr>
            <w:tcW w:w="3600" w:type="dxa"/>
          </w:tcPr>
          <w:p w14:paraId="2F2D3673" w14:textId="317C9AF5" w:rsidR="00B0347A" w:rsidRPr="00B0347A" w:rsidRDefault="00F80F38" w:rsidP="009F48D4">
            <w:pPr>
              <w:pStyle w:val="TableParagraph"/>
              <w:ind w:left="0"/>
            </w:pPr>
            <w:r>
              <w:t xml:space="preserve">A new set of basketballs, gymnastic mats, rugby balls, rounders set with skills cards, electric pumps, jumps sacks, hurdles, speed bounce mat, long jump mats, dodgeball pack and agility ladders </w:t>
            </w:r>
            <w:r w:rsidR="009F48D4">
              <w:t>purchased to ensure replace old to ensure high quality equipment is available for PE sessions</w:t>
            </w:r>
            <w:r>
              <w:t>, extra-curricular clubs</w:t>
            </w:r>
            <w:r w:rsidR="00B0347A">
              <w:t>,</w:t>
            </w:r>
            <w:r>
              <w:t xml:space="preserve"> coaching sessions</w:t>
            </w:r>
            <w:r w:rsidR="00B0347A">
              <w:t xml:space="preserve"> and inter-school competitions</w:t>
            </w:r>
            <w:r>
              <w:t>.</w:t>
            </w:r>
          </w:p>
        </w:tc>
        <w:tc>
          <w:tcPr>
            <w:tcW w:w="1616" w:type="dxa"/>
          </w:tcPr>
          <w:p w14:paraId="748EA407" w14:textId="309DDE4C" w:rsidR="003467C4" w:rsidRPr="00142D8C" w:rsidRDefault="003467C4" w:rsidP="003467C4">
            <w:pPr>
              <w:pStyle w:val="TableParagraph"/>
              <w:spacing w:before="171"/>
              <w:ind w:left="0"/>
              <w:rPr>
                <w:sz w:val="24"/>
              </w:rPr>
            </w:pPr>
            <w:r w:rsidRPr="00142D8C">
              <w:rPr>
                <w:sz w:val="24"/>
              </w:rPr>
              <w:t>£</w:t>
            </w:r>
            <w:r w:rsidR="00142D8C" w:rsidRPr="00142D8C">
              <w:rPr>
                <w:sz w:val="24"/>
              </w:rPr>
              <w:t>7461.22</w:t>
            </w:r>
          </w:p>
        </w:tc>
        <w:tc>
          <w:tcPr>
            <w:tcW w:w="3307" w:type="dxa"/>
          </w:tcPr>
          <w:p w14:paraId="40CD1BF0" w14:textId="77777777" w:rsidR="009F48D4" w:rsidRDefault="009F48D4" w:rsidP="009F48D4">
            <w:pPr>
              <w:pStyle w:val="TableParagraph"/>
              <w:ind w:left="0"/>
            </w:pPr>
            <w:r>
              <w:t>Children are enthusiastic to use new equipment and can further develop skills due to high quality resources.</w:t>
            </w:r>
          </w:p>
          <w:p w14:paraId="2FD7068D" w14:textId="77777777" w:rsidR="00F80F38" w:rsidRDefault="00F80F38" w:rsidP="009F48D4">
            <w:pPr>
              <w:pStyle w:val="TableParagraph"/>
              <w:ind w:left="0"/>
            </w:pPr>
          </w:p>
          <w:p w14:paraId="1F37A0F9" w14:textId="370F644A" w:rsidR="00F80F38" w:rsidRDefault="00F80F38" w:rsidP="009F48D4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t>Use of equipment in extra-curricular</w:t>
            </w:r>
            <w:r w:rsidR="00B0347A">
              <w:t xml:space="preserve"> and coaching sessions</w:t>
            </w:r>
            <w:r>
              <w:t xml:space="preserve"> clubs to broaden the range of sports children can participate in. </w:t>
            </w:r>
          </w:p>
        </w:tc>
        <w:tc>
          <w:tcPr>
            <w:tcW w:w="3134" w:type="dxa"/>
          </w:tcPr>
          <w:p w14:paraId="0B27466A" w14:textId="77777777" w:rsidR="009F48D4" w:rsidRDefault="009F48D4" w:rsidP="009F48D4">
            <w:r>
              <w:t>Children benefit from greater development of skills due to high quality equipment.</w:t>
            </w:r>
          </w:p>
          <w:p w14:paraId="7CC50960" w14:textId="77777777" w:rsidR="009F48D4" w:rsidRDefault="009F48D4" w:rsidP="009F48D4"/>
          <w:p w14:paraId="2E05A2E9" w14:textId="77777777" w:rsidR="009F48D4" w:rsidRDefault="009F48D4" w:rsidP="009F48D4">
            <w:r>
              <w:t>Next steps:</w:t>
            </w:r>
          </w:p>
          <w:p w14:paraId="342730D2" w14:textId="29478203" w:rsidR="009F48D4" w:rsidRDefault="009F48D4" w:rsidP="009F48D4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t>Continuous discussions with teachers to monitor quality and quantity of equipment.</w:t>
            </w:r>
          </w:p>
        </w:tc>
      </w:tr>
      <w:tr w:rsidR="009F48D4" w14:paraId="48CC101A" w14:textId="77777777">
        <w:trPr>
          <w:trHeight w:val="1690"/>
        </w:trPr>
        <w:tc>
          <w:tcPr>
            <w:tcW w:w="3720" w:type="dxa"/>
          </w:tcPr>
          <w:p w14:paraId="0A7BD49F" w14:textId="37537DDD" w:rsidR="009F48D4" w:rsidRDefault="009F48D4" w:rsidP="009F48D4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t>End of year Sports Awards</w:t>
            </w:r>
          </w:p>
        </w:tc>
        <w:tc>
          <w:tcPr>
            <w:tcW w:w="3600" w:type="dxa"/>
          </w:tcPr>
          <w:p w14:paraId="4B988099" w14:textId="6A045C93" w:rsidR="009F48D4" w:rsidRDefault="009F48D4" w:rsidP="009F48D4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t>Sporti</w:t>
            </w:r>
            <w:r w:rsidR="00C10B4E">
              <w:t>ng awards provided to</w:t>
            </w:r>
            <w:r>
              <w:t xml:space="preserve"> children who have excelled in PE/competitions during their time in the school</w:t>
            </w:r>
            <w:r w:rsidR="00C10B4E">
              <w:t>.</w:t>
            </w:r>
            <w:r>
              <w:t xml:space="preserve"> </w:t>
            </w:r>
          </w:p>
        </w:tc>
        <w:tc>
          <w:tcPr>
            <w:tcW w:w="1616" w:type="dxa"/>
          </w:tcPr>
          <w:p w14:paraId="348A4733" w14:textId="23022257" w:rsidR="009F48D4" w:rsidRDefault="008105AF" w:rsidP="009F48D4">
            <w:pPr>
              <w:pStyle w:val="TableParagraph"/>
              <w:spacing w:before="171"/>
              <w:ind w:left="45"/>
              <w:rPr>
                <w:sz w:val="24"/>
              </w:rPr>
            </w:pPr>
            <w:r>
              <w:rPr>
                <w:sz w:val="24"/>
              </w:rPr>
              <w:t>£347.87</w:t>
            </w:r>
          </w:p>
        </w:tc>
        <w:tc>
          <w:tcPr>
            <w:tcW w:w="3307" w:type="dxa"/>
          </w:tcPr>
          <w:p w14:paraId="7B50E5B6" w14:textId="77777777" w:rsidR="009F48D4" w:rsidRDefault="009F48D4" w:rsidP="009F48D4">
            <w:r>
              <w:t xml:space="preserve">-Pupil achievements celebrated to encourage and motivate wider participation. </w:t>
            </w:r>
          </w:p>
          <w:p w14:paraId="37DA2C4C" w14:textId="77777777" w:rsidR="009F48D4" w:rsidRDefault="009F48D4" w:rsidP="009F48D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134" w:type="dxa"/>
          </w:tcPr>
          <w:p w14:paraId="69896D5A" w14:textId="77777777" w:rsidR="009F48D4" w:rsidRDefault="009F48D4" w:rsidP="009F48D4">
            <w:r>
              <w:t>Continue to review the achievement awards process and ceremony.</w:t>
            </w:r>
          </w:p>
          <w:p w14:paraId="583507CF" w14:textId="77777777" w:rsidR="009F48D4" w:rsidRDefault="009F48D4" w:rsidP="009F48D4"/>
          <w:p w14:paraId="0579828B" w14:textId="77777777" w:rsidR="009F48D4" w:rsidRDefault="009F48D4" w:rsidP="009F48D4">
            <w:r>
              <w:t>Next steps:</w:t>
            </w:r>
          </w:p>
          <w:p w14:paraId="47E21F00" w14:textId="00D29578" w:rsidR="009F48D4" w:rsidRDefault="008105AF" w:rsidP="009F48D4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t xml:space="preserve">To use activity trackers to show achievements in physical activity for classes. </w:t>
            </w:r>
          </w:p>
        </w:tc>
      </w:tr>
      <w:tr w:rsidR="009F48D4" w14:paraId="75AD037D" w14:textId="77777777">
        <w:trPr>
          <w:trHeight w:val="1690"/>
        </w:trPr>
        <w:tc>
          <w:tcPr>
            <w:tcW w:w="3720" w:type="dxa"/>
          </w:tcPr>
          <w:p w14:paraId="331BEEFC" w14:textId="36097457" w:rsidR="009F48D4" w:rsidRDefault="001114B1" w:rsidP="009F48D4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t>Sports displays</w:t>
            </w:r>
            <w:r w:rsidR="009F48D4">
              <w:t xml:space="preserve"> and social media updates.</w:t>
            </w:r>
          </w:p>
        </w:tc>
        <w:tc>
          <w:tcPr>
            <w:tcW w:w="3600" w:type="dxa"/>
          </w:tcPr>
          <w:p w14:paraId="51AC0F1D" w14:textId="57A1D804" w:rsidR="009F48D4" w:rsidRDefault="001114B1" w:rsidP="00E1054F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t xml:space="preserve"> More displays used around school to demonstrate sporting activities. </w:t>
            </w:r>
            <w:r w:rsidR="009F48D4">
              <w:t>Regular sp</w:t>
            </w:r>
            <w:r w:rsidR="00E1054F">
              <w:t xml:space="preserve">orts news is shared via school </w:t>
            </w:r>
            <w:r>
              <w:t>Facebook page</w:t>
            </w:r>
            <w:r w:rsidR="009F48D4">
              <w:t>. This keeps families updated on sporting events/results.</w:t>
            </w:r>
          </w:p>
        </w:tc>
        <w:tc>
          <w:tcPr>
            <w:tcW w:w="1616" w:type="dxa"/>
          </w:tcPr>
          <w:p w14:paraId="50CCB602" w14:textId="1FD1009A" w:rsidR="009F48D4" w:rsidRDefault="009F48D4" w:rsidP="009F48D4">
            <w:pPr>
              <w:pStyle w:val="TableParagraph"/>
              <w:spacing w:before="171"/>
              <w:ind w:left="45"/>
              <w:rPr>
                <w:sz w:val="24"/>
              </w:rPr>
            </w:pPr>
            <w:r>
              <w:t>N/A</w:t>
            </w:r>
          </w:p>
        </w:tc>
        <w:tc>
          <w:tcPr>
            <w:tcW w:w="3307" w:type="dxa"/>
          </w:tcPr>
          <w:p w14:paraId="4B66253D" w14:textId="07C9A6B7" w:rsidR="009F48D4" w:rsidRDefault="00F80F38" w:rsidP="009F48D4">
            <w:pPr>
              <w:pStyle w:val="TableParagraph"/>
              <w:ind w:left="0"/>
            </w:pPr>
            <w:r>
              <w:t>-</w:t>
            </w:r>
            <w:r w:rsidR="009F48D4">
              <w:t xml:space="preserve">Parents/carers celebrate sporting success of the children, creating greater community links. </w:t>
            </w:r>
          </w:p>
          <w:p w14:paraId="5E0D7C0B" w14:textId="2FB7D10D" w:rsidR="001114B1" w:rsidRDefault="001114B1" w:rsidP="009F48D4">
            <w:pPr>
              <w:pStyle w:val="TableParagraph"/>
              <w:ind w:left="0"/>
            </w:pPr>
            <w:r>
              <w:t xml:space="preserve">-more displays around school visualising the positive intake sorts has. </w:t>
            </w:r>
          </w:p>
          <w:p w14:paraId="586F48D6" w14:textId="5144E07F" w:rsidR="00F80F38" w:rsidRDefault="00F80F38" w:rsidP="009F48D4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</w:t>
            </w:r>
            <w:r>
              <w:rPr>
                <w:rFonts w:asciiTheme="minorHAnsi" w:hAnsiTheme="minorHAnsi" w:cstheme="minorHAnsi"/>
              </w:rPr>
              <w:t xml:space="preserve">A greater uptake in local clubs as a result of sharing taster sessions and participation on social media. </w:t>
            </w:r>
          </w:p>
        </w:tc>
        <w:tc>
          <w:tcPr>
            <w:tcW w:w="3134" w:type="dxa"/>
          </w:tcPr>
          <w:p w14:paraId="404A18FA" w14:textId="33905DF0" w:rsidR="009F48D4" w:rsidRDefault="001114B1" w:rsidP="009F48D4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t>Continue to e</w:t>
            </w:r>
            <w:r w:rsidR="009F48D4">
              <w:t>nsure regular communication occurs between school and parents/carers so sporting news is up to date and relevant.</w:t>
            </w:r>
          </w:p>
        </w:tc>
      </w:tr>
      <w:tr w:rsidR="00E1054F" w14:paraId="51957F3D" w14:textId="77777777">
        <w:trPr>
          <w:trHeight w:val="1690"/>
        </w:trPr>
        <w:tc>
          <w:tcPr>
            <w:tcW w:w="3720" w:type="dxa"/>
          </w:tcPr>
          <w:p w14:paraId="2C185E5E" w14:textId="4CF23D2B" w:rsidR="00E1054F" w:rsidRDefault="00E1054F" w:rsidP="009F48D4">
            <w:pPr>
              <w:pStyle w:val="TableParagraph"/>
              <w:ind w:left="0"/>
            </w:pPr>
            <w:r>
              <w:t xml:space="preserve">School Website and School Games Website </w:t>
            </w:r>
          </w:p>
        </w:tc>
        <w:tc>
          <w:tcPr>
            <w:tcW w:w="3600" w:type="dxa"/>
          </w:tcPr>
          <w:p w14:paraId="3DE9189C" w14:textId="15623376" w:rsidR="00E1054F" w:rsidRDefault="00E1054F" w:rsidP="00E1054F">
            <w:pPr>
              <w:pStyle w:val="TableParagraph"/>
              <w:ind w:left="0"/>
            </w:pPr>
            <w:r>
              <w:t xml:space="preserve">Provide information on the school website of the various sporting events available in school. </w:t>
            </w:r>
          </w:p>
        </w:tc>
        <w:tc>
          <w:tcPr>
            <w:tcW w:w="1616" w:type="dxa"/>
          </w:tcPr>
          <w:p w14:paraId="3261F80F" w14:textId="48789802" w:rsidR="00E1054F" w:rsidRDefault="00E1054F" w:rsidP="009F48D4">
            <w:pPr>
              <w:pStyle w:val="TableParagraph"/>
              <w:spacing w:before="171"/>
              <w:ind w:left="45"/>
            </w:pPr>
            <w:r>
              <w:t>N/A</w:t>
            </w:r>
          </w:p>
        </w:tc>
        <w:tc>
          <w:tcPr>
            <w:tcW w:w="3307" w:type="dxa"/>
          </w:tcPr>
          <w:p w14:paraId="737613B0" w14:textId="06665103" w:rsidR="00E1054F" w:rsidRDefault="00E1054F" w:rsidP="009F48D4">
            <w:pPr>
              <w:pStyle w:val="TableParagraph"/>
              <w:ind w:left="0"/>
            </w:pPr>
            <w:r>
              <w:t xml:space="preserve">Platinum Award achieved as part of the School Games Mark </w:t>
            </w:r>
          </w:p>
        </w:tc>
        <w:tc>
          <w:tcPr>
            <w:tcW w:w="3134" w:type="dxa"/>
          </w:tcPr>
          <w:p w14:paraId="13DE48A4" w14:textId="182E2F48" w:rsidR="00E1054F" w:rsidRDefault="00E1054F" w:rsidP="009F48D4">
            <w:pPr>
              <w:pStyle w:val="TableParagraph"/>
              <w:ind w:left="0"/>
            </w:pPr>
            <w:r>
              <w:t xml:space="preserve">To continue to apply and look at ways that can be improved. </w:t>
            </w:r>
          </w:p>
        </w:tc>
      </w:tr>
      <w:tr w:rsidR="005B5E8A" w14:paraId="09E4F01E" w14:textId="77777777">
        <w:trPr>
          <w:trHeight w:val="1690"/>
        </w:trPr>
        <w:tc>
          <w:tcPr>
            <w:tcW w:w="3720" w:type="dxa"/>
          </w:tcPr>
          <w:p w14:paraId="5E31F804" w14:textId="1F6866E3" w:rsidR="005B5E8A" w:rsidRDefault="005B5E8A" w:rsidP="009F48D4">
            <w:pPr>
              <w:pStyle w:val="TableParagraph"/>
              <w:ind w:left="0"/>
            </w:pPr>
            <w:r>
              <w:t xml:space="preserve">Sports Kit for children </w:t>
            </w:r>
          </w:p>
        </w:tc>
        <w:tc>
          <w:tcPr>
            <w:tcW w:w="3600" w:type="dxa"/>
          </w:tcPr>
          <w:p w14:paraId="3E04A37F" w14:textId="28EA3F32" w:rsidR="005B5E8A" w:rsidRDefault="005B5E8A" w:rsidP="00E1054F">
            <w:pPr>
              <w:pStyle w:val="TableParagraph"/>
              <w:ind w:left="0"/>
            </w:pPr>
            <w:r>
              <w:t xml:space="preserve">New kits purchased for a variety of sporting teams within the school. Logo embroidered onto kits to instil pride in representing the school. </w:t>
            </w:r>
          </w:p>
        </w:tc>
        <w:tc>
          <w:tcPr>
            <w:tcW w:w="1616" w:type="dxa"/>
          </w:tcPr>
          <w:p w14:paraId="53010425" w14:textId="6CDD1FF3" w:rsidR="005B5E8A" w:rsidRDefault="00C10B4E" w:rsidP="009F48D4">
            <w:pPr>
              <w:pStyle w:val="TableParagraph"/>
              <w:spacing w:before="171"/>
              <w:ind w:left="45"/>
            </w:pPr>
            <w:r>
              <w:rPr>
                <w:sz w:val="24"/>
              </w:rPr>
              <w:t>£5,124.90</w:t>
            </w:r>
          </w:p>
        </w:tc>
        <w:tc>
          <w:tcPr>
            <w:tcW w:w="3307" w:type="dxa"/>
          </w:tcPr>
          <w:p w14:paraId="6908E471" w14:textId="62F5FF7A" w:rsidR="005B5E8A" w:rsidRDefault="005B5E8A" w:rsidP="009F48D4">
            <w:pPr>
              <w:pStyle w:val="TableParagraph"/>
              <w:ind w:left="0"/>
            </w:pPr>
            <w:r>
              <w:t xml:space="preserve">When representing the school, there is enough kit representing the school colours for each child to be part of the team and promoting team unity. </w:t>
            </w:r>
          </w:p>
        </w:tc>
        <w:tc>
          <w:tcPr>
            <w:tcW w:w="3134" w:type="dxa"/>
          </w:tcPr>
          <w:p w14:paraId="1530BD90" w14:textId="183386B1" w:rsidR="005B5E8A" w:rsidRDefault="005B5E8A" w:rsidP="009F48D4">
            <w:pPr>
              <w:pStyle w:val="TableParagraph"/>
              <w:ind w:left="0"/>
            </w:pPr>
            <w:r>
              <w:t xml:space="preserve">Photos of teams during events and positive impact it has on the children being able to wear it during events with pride. </w:t>
            </w:r>
          </w:p>
        </w:tc>
      </w:tr>
    </w:tbl>
    <w:p w14:paraId="61CCDB25" w14:textId="44ED0D2D" w:rsidR="005B5E8A" w:rsidRDefault="005B5E8A">
      <w:pPr>
        <w:rPr>
          <w:rFonts w:ascii="Times New Roman"/>
          <w:sz w:val="24"/>
        </w:rPr>
      </w:pPr>
    </w:p>
    <w:p w14:paraId="1DA38245" w14:textId="24C9655D" w:rsidR="005B5E8A" w:rsidRDefault="005B5E8A">
      <w:pPr>
        <w:rPr>
          <w:rFonts w:ascii="Times New Roman"/>
          <w:sz w:val="24"/>
        </w:rPr>
      </w:pPr>
    </w:p>
    <w:p w14:paraId="5D426186" w14:textId="77777777" w:rsidR="005B5E8A" w:rsidRDefault="005B5E8A">
      <w:pPr>
        <w:rPr>
          <w:rFonts w:ascii="Times New Roman"/>
          <w:sz w:val="24"/>
        </w:rPr>
        <w:sectPr w:rsidR="005B5E8A">
          <w:pgSz w:w="16840" w:h="11910" w:orient="landscape"/>
          <w:pgMar w:top="420" w:right="220" w:bottom="780" w:left="0" w:header="0" w:footer="438" w:gutter="0"/>
          <w:cols w:space="720"/>
        </w:sect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8"/>
        <w:gridCol w:w="3458"/>
        <w:gridCol w:w="1663"/>
        <w:gridCol w:w="3423"/>
        <w:gridCol w:w="3076"/>
      </w:tblGrid>
      <w:tr w:rsidR="00C658FB" w14:paraId="2422B140" w14:textId="77777777">
        <w:trPr>
          <w:trHeight w:val="383"/>
        </w:trPr>
        <w:tc>
          <w:tcPr>
            <w:tcW w:w="12302" w:type="dxa"/>
            <w:gridSpan w:val="4"/>
            <w:vMerge w:val="restart"/>
          </w:tcPr>
          <w:p w14:paraId="78468A24" w14:textId="77777777" w:rsidR="00C658FB" w:rsidRDefault="00D131A0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t>Key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4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3:</w:t>
            </w:r>
            <w:r>
              <w:rPr>
                <w:b/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Increased</w:t>
            </w:r>
            <w:r>
              <w:rPr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confidence,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knowledge</w:t>
            </w:r>
            <w:r>
              <w:rPr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and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skills</w:t>
            </w:r>
            <w:r>
              <w:rPr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all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staff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teaching</w:t>
            </w:r>
            <w:r>
              <w:rPr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PE</w:t>
            </w:r>
            <w:r>
              <w:rPr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and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sport</w:t>
            </w:r>
          </w:p>
        </w:tc>
        <w:tc>
          <w:tcPr>
            <w:tcW w:w="3076" w:type="dxa"/>
          </w:tcPr>
          <w:p w14:paraId="452E8149" w14:textId="77777777" w:rsidR="00C658FB" w:rsidRDefault="00D131A0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allocation:</w:t>
            </w:r>
          </w:p>
        </w:tc>
      </w:tr>
      <w:tr w:rsidR="00C658FB" w14:paraId="11C7BB2A" w14:textId="77777777">
        <w:trPr>
          <w:trHeight w:val="291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14:paraId="61F6B505" w14:textId="77777777" w:rsidR="00C658FB" w:rsidRDefault="00C658FB">
            <w:pPr>
              <w:rPr>
                <w:sz w:val="2"/>
                <w:szCs w:val="2"/>
              </w:rPr>
            </w:pPr>
          </w:p>
        </w:tc>
        <w:tc>
          <w:tcPr>
            <w:tcW w:w="3076" w:type="dxa"/>
          </w:tcPr>
          <w:p w14:paraId="508B79AD" w14:textId="11F4FF7D" w:rsidR="00C658FB" w:rsidRDefault="00E27A7E">
            <w:pPr>
              <w:pStyle w:val="TableParagraph"/>
              <w:spacing w:before="23"/>
              <w:ind w:left="35"/>
              <w:rPr>
                <w:sz w:val="19"/>
              </w:rPr>
            </w:pPr>
            <w:r>
              <w:rPr>
                <w:sz w:val="19"/>
              </w:rPr>
              <w:t>2</w:t>
            </w:r>
            <w:r w:rsidR="00D131A0">
              <w:rPr>
                <w:sz w:val="19"/>
              </w:rPr>
              <w:t>%</w:t>
            </w:r>
          </w:p>
        </w:tc>
      </w:tr>
      <w:tr w:rsidR="00C658FB" w14:paraId="47EE2299" w14:textId="77777777">
        <w:trPr>
          <w:trHeight w:val="405"/>
        </w:trPr>
        <w:tc>
          <w:tcPr>
            <w:tcW w:w="3758" w:type="dxa"/>
          </w:tcPr>
          <w:p w14:paraId="36640184" w14:textId="77777777" w:rsidR="00C658FB" w:rsidRDefault="00D131A0">
            <w:pPr>
              <w:pStyle w:val="TableParagraph"/>
              <w:spacing w:before="16"/>
              <w:ind w:left="1554" w:right="1534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121" w:type="dxa"/>
            <w:gridSpan w:val="2"/>
          </w:tcPr>
          <w:p w14:paraId="359AF4D4" w14:textId="77777777" w:rsidR="00C658FB" w:rsidRDefault="00D131A0">
            <w:pPr>
              <w:pStyle w:val="TableParagraph"/>
              <w:spacing w:before="16"/>
              <w:ind w:left="1733" w:right="1713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423" w:type="dxa"/>
          </w:tcPr>
          <w:p w14:paraId="14AF349F" w14:textId="77777777" w:rsidR="00C658FB" w:rsidRDefault="00D131A0">
            <w:pPr>
              <w:pStyle w:val="TableParagraph"/>
              <w:spacing w:before="16"/>
              <w:ind w:left="1346" w:right="132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076" w:type="dxa"/>
          </w:tcPr>
          <w:p w14:paraId="208275CE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 w14:paraId="7EDD0AB7" w14:textId="77777777">
        <w:trPr>
          <w:trHeight w:val="334"/>
        </w:trPr>
        <w:tc>
          <w:tcPr>
            <w:tcW w:w="3758" w:type="dxa"/>
            <w:tcBorders>
              <w:bottom w:val="nil"/>
            </w:tcBorders>
          </w:tcPr>
          <w:p w14:paraId="15B21B5B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school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focus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should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clear</w:t>
            </w:r>
          </w:p>
        </w:tc>
        <w:tc>
          <w:tcPr>
            <w:tcW w:w="3458" w:type="dxa"/>
            <w:tcBorders>
              <w:bottom w:val="nil"/>
            </w:tcBorders>
          </w:tcPr>
          <w:p w14:paraId="6CD02861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Make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sure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actions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</w:tc>
        <w:tc>
          <w:tcPr>
            <w:tcW w:w="1663" w:type="dxa"/>
            <w:tcBorders>
              <w:bottom w:val="nil"/>
            </w:tcBorders>
          </w:tcPr>
          <w:p w14:paraId="08AA0588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</w:p>
        </w:tc>
        <w:tc>
          <w:tcPr>
            <w:tcW w:w="3423" w:type="dxa"/>
            <w:tcBorders>
              <w:bottom w:val="nil"/>
            </w:tcBorders>
          </w:tcPr>
          <w:p w14:paraId="7DA2E248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Evidence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impact: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</w:p>
        </w:tc>
        <w:tc>
          <w:tcPr>
            <w:tcW w:w="3076" w:type="dxa"/>
            <w:tcBorders>
              <w:bottom w:val="nil"/>
            </w:tcBorders>
          </w:tcPr>
          <w:p w14:paraId="6CCFE6FB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Sustainability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suggested</w:t>
            </w:r>
          </w:p>
        </w:tc>
      </w:tr>
      <w:tr w:rsidR="00C658FB" w14:paraId="48E0D51E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00F0FF1A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want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38773C39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achieve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are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linked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514E1DE4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allocated:</w:t>
            </w: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3CDD8833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now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19BED43D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next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steps:</w:t>
            </w:r>
          </w:p>
        </w:tc>
      </w:tr>
      <w:tr w:rsidR="00C658FB" w14:paraId="2E7CFDE0" w14:textId="77777777">
        <w:trPr>
          <w:trHeight w:val="287"/>
        </w:trPr>
        <w:tc>
          <w:tcPr>
            <w:tcW w:w="3758" w:type="dxa"/>
            <w:tcBorders>
              <w:top w:val="nil"/>
              <w:bottom w:val="nil"/>
            </w:tcBorders>
          </w:tcPr>
          <w:p w14:paraId="745CB923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able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about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24375A5E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intentions: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7A929C4A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6582C269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can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now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do?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has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646915FA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 w14:paraId="51634B00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0C243CFD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learn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65447BBE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0F4C0CF5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7399B9D0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changed?: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6B7A6436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 w14:paraId="7895274D" w14:textId="77777777">
        <w:trPr>
          <w:trHeight w:val="273"/>
        </w:trPr>
        <w:tc>
          <w:tcPr>
            <w:tcW w:w="3758" w:type="dxa"/>
            <w:tcBorders>
              <w:top w:val="nil"/>
            </w:tcBorders>
          </w:tcPr>
          <w:p w14:paraId="694121AE" w14:textId="77777777" w:rsidR="00C658FB" w:rsidRDefault="00D131A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consolidate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through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practice:</w:t>
            </w:r>
          </w:p>
        </w:tc>
        <w:tc>
          <w:tcPr>
            <w:tcW w:w="3458" w:type="dxa"/>
            <w:tcBorders>
              <w:top w:val="nil"/>
            </w:tcBorders>
          </w:tcPr>
          <w:p w14:paraId="02B5F285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</w:tcBorders>
          </w:tcPr>
          <w:p w14:paraId="192597C9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</w:tcBorders>
          </w:tcPr>
          <w:p w14:paraId="523CA7BA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76" w:type="dxa"/>
            <w:tcBorders>
              <w:top w:val="nil"/>
            </w:tcBorders>
          </w:tcPr>
          <w:p w14:paraId="7BFB73C4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F80F38" w14:paraId="662D384F" w14:textId="77777777">
        <w:trPr>
          <w:trHeight w:val="2049"/>
        </w:trPr>
        <w:tc>
          <w:tcPr>
            <w:tcW w:w="3758" w:type="dxa"/>
          </w:tcPr>
          <w:p w14:paraId="0D11B3FB" w14:textId="52467182" w:rsidR="00F80F38" w:rsidRDefault="00F80F38" w:rsidP="00F80F38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t>Use of sports coaches to work alongside teachers to improve skills/confidence in teaching PE and sport.</w:t>
            </w:r>
          </w:p>
        </w:tc>
        <w:tc>
          <w:tcPr>
            <w:tcW w:w="3458" w:type="dxa"/>
          </w:tcPr>
          <w:p w14:paraId="737D6F8D" w14:textId="77777777" w:rsidR="00F80F38" w:rsidRDefault="00F80F38" w:rsidP="00F80F38">
            <w:r>
              <w:t xml:space="preserve">-External PE coaches employed to deliver PE throughout the school. </w:t>
            </w:r>
          </w:p>
          <w:p w14:paraId="7B325329" w14:textId="77777777" w:rsidR="00F80F38" w:rsidRDefault="00F80F38" w:rsidP="00F80F3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663" w:type="dxa"/>
          </w:tcPr>
          <w:p w14:paraId="54AD47D3" w14:textId="1EDF6459" w:rsidR="00F80F38" w:rsidRDefault="00F50D06" w:rsidP="00F80F38">
            <w:pPr>
              <w:pStyle w:val="TableParagraph"/>
              <w:spacing w:before="138"/>
              <w:ind w:left="53"/>
              <w:rPr>
                <w:sz w:val="24"/>
              </w:rPr>
            </w:pPr>
            <w:r w:rsidRPr="00142D8C">
              <w:rPr>
                <w:sz w:val="24"/>
              </w:rPr>
              <w:t>£7720.75</w:t>
            </w:r>
            <w:r w:rsidRPr="00885492">
              <w:rPr>
                <w:sz w:val="24"/>
              </w:rPr>
              <w:t xml:space="preserve"> </w:t>
            </w:r>
            <w:r w:rsidR="00F80F38" w:rsidRPr="00885492">
              <w:rPr>
                <w:sz w:val="24"/>
              </w:rPr>
              <w:t>(As identified from bullet point 2 in Key Indicator 1).</w:t>
            </w:r>
          </w:p>
        </w:tc>
        <w:tc>
          <w:tcPr>
            <w:tcW w:w="3423" w:type="dxa"/>
          </w:tcPr>
          <w:p w14:paraId="3C5CAEBC" w14:textId="77777777" w:rsidR="00F80F38" w:rsidRDefault="00F80F38" w:rsidP="00F80F38">
            <w:r>
              <w:t xml:space="preserve">-Pupils have opportunities to experience a wider range of sporting activities. </w:t>
            </w:r>
          </w:p>
          <w:p w14:paraId="4AA83C23" w14:textId="77777777" w:rsidR="00F80F38" w:rsidRDefault="00F80F38" w:rsidP="00F80F38">
            <w:r>
              <w:t>-New ideas, taken from coaches, introduced and implemented in planning.</w:t>
            </w:r>
          </w:p>
          <w:p w14:paraId="3317DC63" w14:textId="77777777" w:rsidR="00F80F38" w:rsidRDefault="00F80F38" w:rsidP="00F80F38">
            <w:r>
              <w:t xml:space="preserve">-Teachers use games/activities from coaching sessions within their own PE lessons. </w:t>
            </w:r>
          </w:p>
          <w:p w14:paraId="16A95447" w14:textId="356E9B5B" w:rsidR="00F80F38" w:rsidRDefault="00F80F38" w:rsidP="00F80F38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t>-Greater teacher confidence when delivering PE lessons.</w:t>
            </w:r>
          </w:p>
        </w:tc>
        <w:tc>
          <w:tcPr>
            <w:tcW w:w="3076" w:type="dxa"/>
          </w:tcPr>
          <w:p w14:paraId="6F4AC048" w14:textId="77777777" w:rsidR="00F80F38" w:rsidRDefault="00F80F38" w:rsidP="00F80F38">
            <w:r>
              <w:t xml:space="preserve">-Exposure to expertise tuition leads to a greater improvement in skill and confidence thus encouraging the desire to continue with the sport. </w:t>
            </w:r>
          </w:p>
          <w:p w14:paraId="21BF7C46" w14:textId="77777777" w:rsidR="00F80F38" w:rsidRDefault="00F80F38" w:rsidP="00F80F38">
            <w:r>
              <w:t xml:space="preserve">-Enhanced teacher skills and confidence are embedded in practice ensuring that the heightened curriculum is sustained. </w:t>
            </w:r>
          </w:p>
          <w:p w14:paraId="4A0F557B" w14:textId="77777777" w:rsidR="00F80F38" w:rsidRDefault="00F80F38" w:rsidP="00F80F38"/>
          <w:p w14:paraId="494F3789" w14:textId="77777777" w:rsidR="00F80F38" w:rsidRDefault="00F80F38" w:rsidP="00F80F38">
            <w:r>
              <w:t xml:space="preserve">Next steps: </w:t>
            </w:r>
          </w:p>
          <w:p w14:paraId="7F12532A" w14:textId="77777777" w:rsidR="00F80F38" w:rsidRDefault="00F80F38" w:rsidP="00F80F38">
            <w:r>
              <w:t>-Ensure funding is available to be allocated for external coaches to deliver PE and provide CPD for staff.</w:t>
            </w:r>
          </w:p>
          <w:p w14:paraId="7D0D6EA3" w14:textId="77777777" w:rsidR="00F80F38" w:rsidRDefault="00F80F38" w:rsidP="00F80F38">
            <w:r>
              <w:t xml:space="preserve">- Seek out CPD courses for PE co-ordinators. </w:t>
            </w:r>
          </w:p>
          <w:p w14:paraId="075A5123" w14:textId="0D1E0CE6" w:rsidR="00F80F38" w:rsidRDefault="00F80F38" w:rsidP="00F80F38">
            <w:r>
              <w:t xml:space="preserve">- Co-coordinators to look at the possibility of using CPD courses to upskill staff to lead after school </w:t>
            </w:r>
            <w:r w:rsidR="00885492">
              <w:t>clubs.</w:t>
            </w:r>
          </w:p>
          <w:p w14:paraId="7912ED79" w14:textId="77777777" w:rsidR="00F80F38" w:rsidRDefault="00F80F38" w:rsidP="00F80F3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885492" w14:paraId="0EE8AAE0" w14:textId="77777777">
        <w:trPr>
          <w:trHeight w:val="2049"/>
        </w:trPr>
        <w:tc>
          <w:tcPr>
            <w:tcW w:w="3758" w:type="dxa"/>
          </w:tcPr>
          <w:p w14:paraId="7B80946B" w14:textId="67EB46DF" w:rsidR="00885492" w:rsidRDefault="00885492" w:rsidP="00F80F38">
            <w:pPr>
              <w:pStyle w:val="TableParagraph"/>
              <w:ind w:left="0"/>
            </w:pPr>
            <w:r>
              <w:t>Get Set for PE Membership- full online access to a nationally recognised scheme.</w:t>
            </w:r>
          </w:p>
        </w:tc>
        <w:tc>
          <w:tcPr>
            <w:tcW w:w="3458" w:type="dxa"/>
          </w:tcPr>
          <w:p w14:paraId="6F078042" w14:textId="77777777" w:rsidR="00885492" w:rsidRDefault="00885492" w:rsidP="00F80F38">
            <w:r>
              <w:t xml:space="preserve">Teachers can access lesson plans for the half termly topics. </w:t>
            </w:r>
          </w:p>
          <w:p w14:paraId="0ECAC536" w14:textId="0F0D7F17" w:rsidR="00885492" w:rsidRDefault="00885492" w:rsidP="00F80F38">
            <w:r>
              <w:t xml:space="preserve">Teacher to update and upskill using resources provided by the website. </w:t>
            </w:r>
          </w:p>
        </w:tc>
        <w:tc>
          <w:tcPr>
            <w:tcW w:w="1663" w:type="dxa"/>
          </w:tcPr>
          <w:p w14:paraId="13FC514E" w14:textId="5741CC37" w:rsidR="00885492" w:rsidRPr="00885492" w:rsidRDefault="00885492" w:rsidP="00F80F38">
            <w:pPr>
              <w:pStyle w:val="TableParagraph"/>
              <w:spacing w:before="138"/>
              <w:ind w:left="53"/>
              <w:rPr>
                <w:sz w:val="28"/>
              </w:rPr>
            </w:pPr>
            <w:r>
              <w:rPr>
                <w:sz w:val="24"/>
              </w:rPr>
              <w:t>£550</w:t>
            </w:r>
          </w:p>
        </w:tc>
        <w:tc>
          <w:tcPr>
            <w:tcW w:w="3423" w:type="dxa"/>
          </w:tcPr>
          <w:p w14:paraId="51C7E903" w14:textId="4879C52B" w:rsidR="00885492" w:rsidRDefault="00885492" w:rsidP="00F80F38">
            <w:r>
              <w:t xml:space="preserve">Staff updated PE planning to ensure children are more engaged and inclusive in lessons. Enjoyment of PE lessons from the resources available. </w:t>
            </w:r>
          </w:p>
        </w:tc>
        <w:tc>
          <w:tcPr>
            <w:tcW w:w="3076" w:type="dxa"/>
          </w:tcPr>
          <w:p w14:paraId="38D8D3BB" w14:textId="77777777" w:rsidR="00885492" w:rsidRDefault="00885492" w:rsidP="00F80F38">
            <w:r>
              <w:t xml:space="preserve">Annual memberships. </w:t>
            </w:r>
          </w:p>
          <w:p w14:paraId="2D83E735" w14:textId="77777777" w:rsidR="00885492" w:rsidRDefault="00885492" w:rsidP="00F80F38"/>
          <w:p w14:paraId="7B0A345C" w14:textId="01F0BC9C" w:rsidR="00885492" w:rsidRDefault="00885492" w:rsidP="00F80F38">
            <w:r>
              <w:t xml:space="preserve">Next steps: </w:t>
            </w:r>
          </w:p>
          <w:p w14:paraId="087BE9C3" w14:textId="38499C9E" w:rsidR="00885492" w:rsidRDefault="00885492" w:rsidP="00F80F38">
            <w:r>
              <w:t xml:space="preserve">Pupil and staff voice used to generate feedback. </w:t>
            </w:r>
          </w:p>
          <w:p w14:paraId="2F14D1CE" w14:textId="77777777" w:rsidR="00885492" w:rsidRDefault="00885492" w:rsidP="00F80F38"/>
          <w:p w14:paraId="7D430375" w14:textId="14C39AC2" w:rsidR="00885492" w:rsidRDefault="00885492" w:rsidP="00F80F38"/>
        </w:tc>
      </w:tr>
      <w:tr w:rsidR="00F939D7" w14:paraId="6430206A" w14:textId="77777777">
        <w:trPr>
          <w:trHeight w:val="2049"/>
        </w:trPr>
        <w:tc>
          <w:tcPr>
            <w:tcW w:w="3758" w:type="dxa"/>
          </w:tcPr>
          <w:p w14:paraId="0C92E609" w14:textId="336E921B" w:rsidR="00F939D7" w:rsidRDefault="00F939D7" w:rsidP="00F80F38">
            <w:pPr>
              <w:pStyle w:val="TableParagraph"/>
              <w:ind w:left="0"/>
            </w:pPr>
            <w:r>
              <w:t xml:space="preserve">Association for Physical Education Membership </w:t>
            </w:r>
          </w:p>
        </w:tc>
        <w:tc>
          <w:tcPr>
            <w:tcW w:w="3458" w:type="dxa"/>
          </w:tcPr>
          <w:p w14:paraId="7A8F8D8E" w14:textId="3E9718D3" w:rsidR="00F939D7" w:rsidRDefault="00F939D7" w:rsidP="00F80F38">
            <w:r>
              <w:t>School bought into membership which provides CPD opportunities</w:t>
            </w:r>
          </w:p>
        </w:tc>
        <w:tc>
          <w:tcPr>
            <w:tcW w:w="1663" w:type="dxa"/>
          </w:tcPr>
          <w:p w14:paraId="703679D1" w14:textId="2A0DECAE" w:rsidR="00F939D7" w:rsidRDefault="00F939D7" w:rsidP="00F80F38">
            <w:pPr>
              <w:pStyle w:val="TableParagraph"/>
              <w:spacing w:before="138"/>
              <w:ind w:left="53"/>
              <w:rPr>
                <w:sz w:val="24"/>
              </w:rPr>
            </w:pPr>
            <w:r>
              <w:rPr>
                <w:sz w:val="24"/>
              </w:rPr>
              <w:t>£180</w:t>
            </w:r>
          </w:p>
        </w:tc>
        <w:tc>
          <w:tcPr>
            <w:tcW w:w="3423" w:type="dxa"/>
          </w:tcPr>
          <w:p w14:paraId="74EC433B" w14:textId="74997AB5" w:rsidR="00F939D7" w:rsidRDefault="00F939D7" w:rsidP="00F80F38">
            <w:r>
              <w:t>Staff given more opportunities to upskill and increase their confidence in the subject.</w:t>
            </w:r>
          </w:p>
        </w:tc>
        <w:tc>
          <w:tcPr>
            <w:tcW w:w="3076" w:type="dxa"/>
          </w:tcPr>
          <w:p w14:paraId="51252F51" w14:textId="77777777" w:rsidR="00F939D7" w:rsidRDefault="00F939D7" w:rsidP="00F80F38">
            <w:r>
              <w:t xml:space="preserve">Annual membership </w:t>
            </w:r>
          </w:p>
          <w:p w14:paraId="62A97D5E" w14:textId="77777777" w:rsidR="00F939D7" w:rsidRDefault="00F939D7" w:rsidP="00F80F38"/>
          <w:p w14:paraId="7C9D88B3" w14:textId="77777777" w:rsidR="00F939D7" w:rsidRDefault="00F939D7" w:rsidP="00F939D7">
            <w:r>
              <w:t xml:space="preserve">Next steps: </w:t>
            </w:r>
          </w:p>
          <w:p w14:paraId="26DC1576" w14:textId="429237DC" w:rsidR="00F939D7" w:rsidRDefault="00F939D7" w:rsidP="00F939D7">
            <w:r>
              <w:t>Pupil and staff voice used to generate feedback.</w:t>
            </w:r>
          </w:p>
        </w:tc>
      </w:tr>
      <w:tr w:rsidR="00F80F38" w14:paraId="4B04ED96" w14:textId="77777777">
        <w:trPr>
          <w:trHeight w:val="305"/>
        </w:trPr>
        <w:tc>
          <w:tcPr>
            <w:tcW w:w="12302" w:type="dxa"/>
            <w:gridSpan w:val="4"/>
            <w:vMerge w:val="restart"/>
          </w:tcPr>
          <w:p w14:paraId="6FD62A8E" w14:textId="77777777" w:rsidR="00F80F38" w:rsidRDefault="00F80F38" w:rsidP="00F80F38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t>Key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4: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Broader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experience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range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sports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and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activities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offered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to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all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pupils</w:t>
            </w:r>
          </w:p>
        </w:tc>
        <w:tc>
          <w:tcPr>
            <w:tcW w:w="3076" w:type="dxa"/>
          </w:tcPr>
          <w:p w14:paraId="062B6D18" w14:textId="77777777" w:rsidR="00F80F38" w:rsidRDefault="00F80F38" w:rsidP="00F80F38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allocation:</w:t>
            </w:r>
          </w:p>
        </w:tc>
      </w:tr>
      <w:tr w:rsidR="00F80F38" w14:paraId="51EDDC49" w14:textId="77777777">
        <w:trPr>
          <w:trHeight w:val="305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14:paraId="171B725B" w14:textId="77777777" w:rsidR="00F80F38" w:rsidRDefault="00F80F38" w:rsidP="00F80F38">
            <w:pPr>
              <w:rPr>
                <w:sz w:val="2"/>
                <w:szCs w:val="2"/>
              </w:rPr>
            </w:pPr>
          </w:p>
        </w:tc>
        <w:tc>
          <w:tcPr>
            <w:tcW w:w="3076" w:type="dxa"/>
          </w:tcPr>
          <w:p w14:paraId="12FEBEE4" w14:textId="2F53532E" w:rsidR="00F80F38" w:rsidRDefault="00E367C0" w:rsidP="00F80F38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1%</w:t>
            </w:r>
          </w:p>
        </w:tc>
      </w:tr>
      <w:tr w:rsidR="00F80F38" w14:paraId="2287A23B" w14:textId="77777777">
        <w:trPr>
          <w:trHeight w:val="397"/>
        </w:trPr>
        <w:tc>
          <w:tcPr>
            <w:tcW w:w="3758" w:type="dxa"/>
          </w:tcPr>
          <w:p w14:paraId="2D28C3D9" w14:textId="77777777" w:rsidR="00F80F38" w:rsidRDefault="00F80F38" w:rsidP="00F80F38">
            <w:pPr>
              <w:pStyle w:val="TableParagraph"/>
              <w:spacing w:before="16"/>
              <w:ind w:left="1554" w:right="1534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121" w:type="dxa"/>
            <w:gridSpan w:val="2"/>
          </w:tcPr>
          <w:p w14:paraId="0FEE21D1" w14:textId="77777777" w:rsidR="00F80F38" w:rsidRDefault="00F80F38" w:rsidP="00F80F38">
            <w:pPr>
              <w:pStyle w:val="TableParagraph"/>
              <w:spacing w:before="16"/>
              <w:ind w:left="1733" w:right="1713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423" w:type="dxa"/>
          </w:tcPr>
          <w:p w14:paraId="3D941B6E" w14:textId="77777777" w:rsidR="00F80F38" w:rsidRDefault="00F80F38" w:rsidP="00F80F38">
            <w:pPr>
              <w:pStyle w:val="TableParagraph"/>
              <w:spacing w:before="16"/>
              <w:ind w:left="1346" w:right="132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076" w:type="dxa"/>
          </w:tcPr>
          <w:p w14:paraId="75ED0FE4" w14:textId="77777777" w:rsidR="00F80F38" w:rsidRDefault="00F80F38" w:rsidP="00F80F3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F80F38" w14:paraId="6A904295" w14:textId="77777777">
        <w:trPr>
          <w:trHeight w:val="334"/>
        </w:trPr>
        <w:tc>
          <w:tcPr>
            <w:tcW w:w="3758" w:type="dxa"/>
            <w:tcBorders>
              <w:bottom w:val="nil"/>
            </w:tcBorders>
          </w:tcPr>
          <w:p w14:paraId="48676369" w14:textId="77777777" w:rsidR="00F80F38" w:rsidRDefault="00F80F38" w:rsidP="00F80F38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school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focus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should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clear</w:t>
            </w:r>
          </w:p>
        </w:tc>
        <w:tc>
          <w:tcPr>
            <w:tcW w:w="3458" w:type="dxa"/>
            <w:tcBorders>
              <w:bottom w:val="nil"/>
            </w:tcBorders>
          </w:tcPr>
          <w:p w14:paraId="415D92E7" w14:textId="77777777" w:rsidR="00F80F38" w:rsidRDefault="00F80F38" w:rsidP="00F80F38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Make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sure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actions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</w:tc>
        <w:tc>
          <w:tcPr>
            <w:tcW w:w="1663" w:type="dxa"/>
            <w:tcBorders>
              <w:bottom w:val="nil"/>
            </w:tcBorders>
          </w:tcPr>
          <w:p w14:paraId="3DD98701" w14:textId="77777777" w:rsidR="00F80F38" w:rsidRDefault="00F80F38" w:rsidP="00F80F38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</w:p>
        </w:tc>
        <w:tc>
          <w:tcPr>
            <w:tcW w:w="3423" w:type="dxa"/>
            <w:tcBorders>
              <w:bottom w:val="nil"/>
            </w:tcBorders>
          </w:tcPr>
          <w:p w14:paraId="5D1CF818" w14:textId="77777777" w:rsidR="00F80F38" w:rsidRDefault="00F80F38" w:rsidP="00F80F38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Evidence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impact: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</w:p>
        </w:tc>
        <w:tc>
          <w:tcPr>
            <w:tcW w:w="3076" w:type="dxa"/>
            <w:tcBorders>
              <w:bottom w:val="nil"/>
            </w:tcBorders>
          </w:tcPr>
          <w:p w14:paraId="3B669C8B" w14:textId="77777777" w:rsidR="00F80F38" w:rsidRDefault="00F80F38" w:rsidP="00F80F38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Sustainability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suggested</w:t>
            </w:r>
          </w:p>
        </w:tc>
      </w:tr>
      <w:tr w:rsidR="00F80F38" w14:paraId="6B4DC9AE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3B572FE9" w14:textId="77777777" w:rsidR="00F80F38" w:rsidRDefault="00F80F38" w:rsidP="00F80F3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want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1AD5D90F" w14:textId="77777777" w:rsidR="00F80F38" w:rsidRDefault="00F80F38" w:rsidP="00F80F3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achieve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are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linked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18F4DF01" w14:textId="77777777" w:rsidR="00F80F38" w:rsidRDefault="00F80F38" w:rsidP="00F80F3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allocated:</w:t>
            </w: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051BF8F1" w14:textId="77777777" w:rsidR="00F80F38" w:rsidRDefault="00F80F38" w:rsidP="00F80F3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now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1D29E548" w14:textId="77777777" w:rsidR="00F80F38" w:rsidRDefault="00F80F38" w:rsidP="00F80F3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next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steps:</w:t>
            </w:r>
          </w:p>
        </w:tc>
      </w:tr>
      <w:tr w:rsidR="00F80F38" w14:paraId="2D5A8532" w14:textId="77777777">
        <w:trPr>
          <w:trHeight w:val="287"/>
        </w:trPr>
        <w:tc>
          <w:tcPr>
            <w:tcW w:w="3758" w:type="dxa"/>
            <w:tcBorders>
              <w:top w:val="nil"/>
              <w:bottom w:val="nil"/>
            </w:tcBorders>
          </w:tcPr>
          <w:p w14:paraId="223EFFD7" w14:textId="77777777" w:rsidR="00F80F38" w:rsidRDefault="00F80F38" w:rsidP="00F80F3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able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about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65E996AC" w14:textId="77777777" w:rsidR="00F80F38" w:rsidRDefault="00F80F38" w:rsidP="00F80F3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intentions: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4D462DD5" w14:textId="77777777" w:rsidR="00F80F38" w:rsidRDefault="00F80F38" w:rsidP="00F80F3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18592D0E" w14:textId="77777777" w:rsidR="00F80F38" w:rsidRDefault="00F80F38" w:rsidP="00F80F3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can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now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do?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has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30224269" w14:textId="77777777" w:rsidR="00F80F38" w:rsidRDefault="00F80F38" w:rsidP="00F80F3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F80F38" w14:paraId="10E7C1C4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04B49AD8" w14:textId="77777777" w:rsidR="00F80F38" w:rsidRDefault="00F80F38" w:rsidP="00F80F3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learn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1FA5157B" w14:textId="77777777" w:rsidR="00F80F38" w:rsidRDefault="00F80F38" w:rsidP="00F80F3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1B35CE54" w14:textId="77777777" w:rsidR="00F80F38" w:rsidRDefault="00F80F38" w:rsidP="00F80F3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7A391A4B" w14:textId="77777777" w:rsidR="00F80F38" w:rsidRDefault="00F80F38" w:rsidP="00F80F3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changed?: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7BB2AEC5" w14:textId="77777777" w:rsidR="00F80F38" w:rsidRDefault="00F80F38" w:rsidP="00F80F3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F80F38" w14:paraId="633FBDBF" w14:textId="77777777">
        <w:trPr>
          <w:trHeight w:val="273"/>
        </w:trPr>
        <w:tc>
          <w:tcPr>
            <w:tcW w:w="3758" w:type="dxa"/>
            <w:tcBorders>
              <w:top w:val="nil"/>
            </w:tcBorders>
          </w:tcPr>
          <w:p w14:paraId="26013BF8" w14:textId="77777777" w:rsidR="00F80F38" w:rsidRDefault="00F80F38" w:rsidP="00F80F38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consolidate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through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practice:</w:t>
            </w:r>
          </w:p>
        </w:tc>
        <w:tc>
          <w:tcPr>
            <w:tcW w:w="3458" w:type="dxa"/>
            <w:tcBorders>
              <w:top w:val="nil"/>
            </w:tcBorders>
          </w:tcPr>
          <w:p w14:paraId="186662AD" w14:textId="77777777" w:rsidR="00F80F38" w:rsidRDefault="00F80F38" w:rsidP="00F80F3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</w:tcBorders>
          </w:tcPr>
          <w:p w14:paraId="2AE44890" w14:textId="77777777" w:rsidR="00F80F38" w:rsidRDefault="00F80F38" w:rsidP="00F80F3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</w:tcBorders>
          </w:tcPr>
          <w:p w14:paraId="12C07B41" w14:textId="77777777" w:rsidR="00F80F38" w:rsidRDefault="00F80F38" w:rsidP="00F80F3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76" w:type="dxa"/>
            <w:tcBorders>
              <w:top w:val="nil"/>
            </w:tcBorders>
          </w:tcPr>
          <w:p w14:paraId="7D453644" w14:textId="77777777" w:rsidR="00F80F38" w:rsidRDefault="00F80F38" w:rsidP="00F80F3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65264" w14:paraId="0AEF5F6C" w14:textId="77777777">
        <w:trPr>
          <w:trHeight w:val="2172"/>
        </w:trPr>
        <w:tc>
          <w:tcPr>
            <w:tcW w:w="3758" w:type="dxa"/>
          </w:tcPr>
          <w:p w14:paraId="1F5F29B9" w14:textId="2B8D79F2" w:rsidR="00865264" w:rsidRDefault="00865264" w:rsidP="00865264">
            <w:pPr>
              <w:pStyle w:val="TableParagraph"/>
              <w:spacing w:before="149"/>
              <w:ind w:left="66"/>
              <w:rPr>
                <w:sz w:val="24"/>
              </w:rPr>
            </w:pPr>
            <w:r>
              <w:t>Opportunities to experience different sporting activities</w:t>
            </w:r>
          </w:p>
        </w:tc>
        <w:tc>
          <w:tcPr>
            <w:tcW w:w="3458" w:type="dxa"/>
          </w:tcPr>
          <w:p w14:paraId="409953A1" w14:textId="77777777" w:rsidR="00865264" w:rsidRDefault="00865264" w:rsidP="00865264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865264">
              <w:rPr>
                <w:rFonts w:asciiTheme="minorHAnsi" w:hAnsiTheme="minorHAnsi" w:cstheme="minorHAnsi"/>
              </w:rPr>
              <w:t>A range of taster sess</w:t>
            </w:r>
            <w:r w:rsidR="008C54D1">
              <w:rPr>
                <w:rFonts w:asciiTheme="minorHAnsi" w:hAnsiTheme="minorHAnsi" w:cstheme="minorHAnsi"/>
              </w:rPr>
              <w:t xml:space="preserve">ions have been incorporated to provide children with a range of sports, which they may not have experienced before. E.g. Judo and Dance. </w:t>
            </w:r>
          </w:p>
          <w:p w14:paraId="4E6CACBF" w14:textId="77777777" w:rsidR="008C54D1" w:rsidRDefault="008C54D1" w:rsidP="00865264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20D04FD0" w14:textId="49BA16CD" w:rsidR="008C54D1" w:rsidRPr="00865264" w:rsidRDefault="008C54D1" w:rsidP="00865264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</w:rPr>
              <w:t xml:space="preserve">Change 4 Life multi sports club established using Sports Leaders and led by PE co-ordinator. </w:t>
            </w:r>
          </w:p>
        </w:tc>
        <w:tc>
          <w:tcPr>
            <w:tcW w:w="1663" w:type="dxa"/>
          </w:tcPr>
          <w:p w14:paraId="0C9285E6" w14:textId="390DBF51" w:rsidR="00865264" w:rsidRDefault="008C54D1" w:rsidP="00865264">
            <w:pPr>
              <w:pStyle w:val="TableParagraph"/>
              <w:spacing w:before="145"/>
              <w:ind w:left="29"/>
              <w:rPr>
                <w:sz w:val="24"/>
              </w:rPr>
            </w:pPr>
            <w:r>
              <w:rPr>
                <w:sz w:val="24"/>
              </w:rPr>
              <w:t>Judo- N/A</w:t>
            </w:r>
          </w:p>
          <w:p w14:paraId="5F71619D" w14:textId="5A9BF41A" w:rsidR="008C54D1" w:rsidRDefault="008C54D1" w:rsidP="00865264">
            <w:pPr>
              <w:pStyle w:val="TableParagraph"/>
              <w:spacing w:before="145"/>
              <w:ind w:left="29"/>
              <w:rPr>
                <w:sz w:val="24"/>
              </w:rPr>
            </w:pPr>
            <w:r>
              <w:rPr>
                <w:sz w:val="24"/>
              </w:rPr>
              <w:t>C4L- N/A</w:t>
            </w:r>
          </w:p>
          <w:p w14:paraId="40DC9B71" w14:textId="77777777" w:rsidR="008C54D1" w:rsidRDefault="008C54D1" w:rsidP="00865264">
            <w:pPr>
              <w:pStyle w:val="TableParagraph"/>
              <w:spacing w:before="145"/>
              <w:ind w:left="29"/>
              <w:rPr>
                <w:sz w:val="24"/>
              </w:rPr>
            </w:pPr>
          </w:p>
          <w:p w14:paraId="72929B7A" w14:textId="2CFE7651" w:rsidR="008C54D1" w:rsidRDefault="008C54D1" w:rsidP="00865264">
            <w:pPr>
              <w:pStyle w:val="TableParagraph"/>
              <w:spacing w:before="145"/>
              <w:ind w:left="29"/>
              <w:rPr>
                <w:sz w:val="24"/>
              </w:rPr>
            </w:pPr>
            <w:r>
              <w:rPr>
                <w:sz w:val="24"/>
              </w:rPr>
              <w:t>Dance-£350</w:t>
            </w:r>
          </w:p>
        </w:tc>
        <w:tc>
          <w:tcPr>
            <w:tcW w:w="3423" w:type="dxa"/>
          </w:tcPr>
          <w:p w14:paraId="7D638B02" w14:textId="5E2200C4" w:rsidR="00865264" w:rsidRDefault="00865264" w:rsidP="008C54D1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t>Children experience</w:t>
            </w:r>
            <w:r w:rsidR="008C54D1">
              <w:t>d</w:t>
            </w:r>
            <w:r>
              <w:t xml:space="preserve"> a range of sporting activities not currently delivered in school.</w:t>
            </w:r>
            <w:r w:rsidR="008C54D1">
              <w:t xml:space="preserve"> Children given possible exit routes from school into outside local clubs. </w:t>
            </w:r>
          </w:p>
        </w:tc>
        <w:tc>
          <w:tcPr>
            <w:tcW w:w="3076" w:type="dxa"/>
          </w:tcPr>
          <w:p w14:paraId="36D692E2" w14:textId="11CF36CF" w:rsidR="00865264" w:rsidRDefault="00865264" w:rsidP="00865264">
            <w:r>
              <w:t>Improved pupil skills and confidence encourages greater participation in sport both inside and outside of school.</w:t>
            </w:r>
          </w:p>
          <w:p w14:paraId="55766583" w14:textId="77777777" w:rsidR="008C54D1" w:rsidRDefault="008C54D1" w:rsidP="00865264"/>
          <w:p w14:paraId="60CDB67A" w14:textId="77777777" w:rsidR="00865264" w:rsidRDefault="00865264" w:rsidP="00865264">
            <w:r>
              <w:t>Next steps:</w:t>
            </w:r>
          </w:p>
          <w:p w14:paraId="5E2BD7D4" w14:textId="77777777" w:rsidR="00865264" w:rsidRDefault="00865264" w:rsidP="00865264">
            <w:pPr>
              <w:pStyle w:val="TableParagraph"/>
              <w:ind w:left="0"/>
            </w:pPr>
            <w:r>
              <w:t>Continue to analyse class club sheets and registers used to encourage less active to participate in after school clubs.</w:t>
            </w:r>
          </w:p>
          <w:p w14:paraId="02754745" w14:textId="77777777" w:rsidR="008C54D1" w:rsidRDefault="008C54D1" w:rsidP="00865264">
            <w:pPr>
              <w:pStyle w:val="TableParagraph"/>
              <w:ind w:left="0"/>
            </w:pPr>
            <w:r>
              <w:t xml:space="preserve">Invite more outside clubs into school to ensure children are aware of local clubs. </w:t>
            </w:r>
          </w:p>
          <w:p w14:paraId="6ED8B6F2" w14:textId="50EE1E44" w:rsidR="0026560F" w:rsidRDefault="0026560F" w:rsidP="00865264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t xml:space="preserve">Increase number of after school clubs led by school staff using equipment outlined in outcome 1. </w:t>
            </w:r>
          </w:p>
        </w:tc>
      </w:tr>
    </w:tbl>
    <w:p w14:paraId="1C2C6F4E" w14:textId="77777777" w:rsidR="00C658FB" w:rsidRDefault="00C658FB">
      <w:pPr>
        <w:rPr>
          <w:rFonts w:ascii="Times New Roman"/>
          <w:sz w:val="24"/>
        </w:rPr>
        <w:sectPr w:rsidR="00C658FB">
          <w:type w:val="continuous"/>
          <w:pgSz w:w="16840" w:h="11910" w:orient="landscape"/>
          <w:pgMar w:top="720" w:right="220" w:bottom="620" w:left="0" w:header="0" w:footer="438" w:gutter="0"/>
          <w:cols w:space="720"/>
        </w:sect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8"/>
        <w:gridCol w:w="3458"/>
        <w:gridCol w:w="1663"/>
        <w:gridCol w:w="3423"/>
        <w:gridCol w:w="3076"/>
      </w:tblGrid>
      <w:tr w:rsidR="00C658FB" w14:paraId="15AB8230" w14:textId="77777777">
        <w:trPr>
          <w:trHeight w:val="352"/>
        </w:trPr>
        <w:tc>
          <w:tcPr>
            <w:tcW w:w="12302" w:type="dxa"/>
            <w:gridSpan w:val="4"/>
            <w:vMerge w:val="restart"/>
          </w:tcPr>
          <w:p w14:paraId="6FB6B83C" w14:textId="77777777" w:rsidR="00C658FB" w:rsidRDefault="00D131A0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t>Key</w:t>
            </w:r>
            <w:r>
              <w:rPr>
                <w:b/>
                <w:color w:val="00B9F2"/>
                <w:spacing w:val="-8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7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5:</w:t>
            </w:r>
            <w:r>
              <w:rPr>
                <w:b/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Increased</w:t>
            </w:r>
            <w:r>
              <w:rPr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participation</w:t>
            </w:r>
            <w:r>
              <w:rPr>
                <w:color w:val="00B9F2"/>
                <w:spacing w:val="-9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</w:t>
            </w:r>
            <w:r>
              <w:rPr>
                <w:color w:val="00B9F2"/>
                <w:spacing w:val="-8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competitive</w:t>
            </w:r>
            <w:r>
              <w:rPr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sport</w:t>
            </w:r>
          </w:p>
        </w:tc>
        <w:tc>
          <w:tcPr>
            <w:tcW w:w="3076" w:type="dxa"/>
          </w:tcPr>
          <w:p w14:paraId="4FC6B8C7" w14:textId="77777777" w:rsidR="00C658FB" w:rsidRDefault="00D131A0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allocation:</w:t>
            </w:r>
          </w:p>
        </w:tc>
      </w:tr>
      <w:tr w:rsidR="00C658FB" w14:paraId="6C073B11" w14:textId="77777777">
        <w:trPr>
          <w:trHeight w:val="296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14:paraId="6FAE2162" w14:textId="77777777" w:rsidR="00C658FB" w:rsidRDefault="00C658FB">
            <w:pPr>
              <w:rPr>
                <w:sz w:val="2"/>
                <w:szCs w:val="2"/>
              </w:rPr>
            </w:pPr>
          </w:p>
        </w:tc>
        <w:tc>
          <w:tcPr>
            <w:tcW w:w="3076" w:type="dxa"/>
          </w:tcPr>
          <w:p w14:paraId="0643A46A" w14:textId="748959B1" w:rsidR="00C658FB" w:rsidRDefault="00E367C0">
            <w:pPr>
              <w:pStyle w:val="TableParagraph"/>
              <w:spacing w:before="40"/>
              <w:ind w:left="35"/>
              <w:rPr>
                <w:sz w:val="18"/>
              </w:rPr>
            </w:pPr>
            <w:r>
              <w:rPr>
                <w:w w:val="101"/>
                <w:sz w:val="18"/>
              </w:rPr>
              <w:t>20</w:t>
            </w:r>
            <w:r w:rsidR="00D131A0">
              <w:rPr>
                <w:w w:val="101"/>
                <w:sz w:val="18"/>
              </w:rPr>
              <w:t>%</w:t>
            </w:r>
          </w:p>
        </w:tc>
      </w:tr>
      <w:tr w:rsidR="00C658FB" w14:paraId="180D8445" w14:textId="77777777">
        <w:trPr>
          <w:trHeight w:val="402"/>
        </w:trPr>
        <w:tc>
          <w:tcPr>
            <w:tcW w:w="3758" w:type="dxa"/>
          </w:tcPr>
          <w:p w14:paraId="6C71DCBB" w14:textId="77777777" w:rsidR="00C658FB" w:rsidRDefault="00D131A0">
            <w:pPr>
              <w:pStyle w:val="TableParagraph"/>
              <w:spacing w:before="16"/>
              <w:ind w:left="1554" w:right="1534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121" w:type="dxa"/>
            <w:gridSpan w:val="2"/>
          </w:tcPr>
          <w:p w14:paraId="672DDEF4" w14:textId="77777777" w:rsidR="00C658FB" w:rsidRDefault="00D131A0">
            <w:pPr>
              <w:pStyle w:val="TableParagraph"/>
              <w:spacing w:before="16"/>
              <w:ind w:left="1733" w:right="1713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423" w:type="dxa"/>
          </w:tcPr>
          <w:p w14:paraId="65CF1B91" w14:textId="77777777" w:rsidR="00C658FB" w:rsidRDefault="00D131A0">
            <w:pPr>
              <w:pStyle w:val="TableParagraph"/>
              <w:spacing w:before="16"/>
              <w:ind w:left="1346" w:right="132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076" w:type="dxa"/>
          </w:tcPr>
          <w:p w14:paraId="55617D37" w14:textId="77777777" w:rsidR="00C658FB" w:rsidRDefault="00C658F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658FB" w14:paraId="60A6A3BA" w14:textId="77777777">
        <w:trPr>
          <w:trHeight w:val="333"/>
        </w:trPr>
        <w:tc>
          <w:tcPr>
            <w:tcW w:w="3758" w:type="dxa"/>
            <w:tcBorders>
              <w:bottom w:val="nil"/>
            </w:tcBorders>
          </w:tcPr>
          <w:p w14:paraId="59980403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school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focus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should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clear</w:t>
            </w:r>
          </w:p>
        </w:tc>
        <w:tc>
          <w:tcPr>
            <w:tcW w:w="3458" w:type="dxa"/>
            <w:tcBorders>
              <w:bottom w:val="nil"/>
            </w:tcBorders>
          </w:tcPr>
          <w:p w14:paraId="37DEC2BA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Make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sure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actions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</w:tc>
        <w:tc>
          <w:tcPr>
            <w:tcW w:w="1663" w:type="dxa"/>
            <w:tcBorders>
              <w:bottom w:val="nil"/>
            </w:tcBorders>
          </w:tcPr>
          <w:p w14:paraId="77E13907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</w:p>
        </w:tc>
        <w:tc>
          <w:tcPr>
            <w:tcW w:w="3423" w:type="dxa"/>
            <w:tcBorders>
              <w:bottom w:val="nil"/>
            </w:tcBorders>
          </w:tcPr>
          <w:p w14:paraId="1655AB1F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Evidence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impact: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</w:p>
        </w:tc>
        <w:tc>
          <w:tcPr>
            <w:tcW w:w="3076" w:type="dxa"/>
            <w:tcBorders>
              <w:bottom w:val="nil"/>
            </w:tcBorders>
          </w:tcPr>
          <w:p w14:paraId="6F927530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Sustainability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suggested</w:t>
            </w:r>
          </w:p>
        </w:tc>
      </w:tr>
      <w:tr w:rsidR="00C658FB" w14:paraId="65EAFC01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73E408FC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want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0E399367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achieve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are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linked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51D8809A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allocated:</w:t>
            </w: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79CA77E5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now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6766983B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next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steps:</w:t>
            </w:r>
          </w:p>
        </w:tc>
      </w:tr>
      <w:tr w:rsidR="00C658FB" w14:paraId="675F5321" w14:textId="77777777">
        <w:trPr>
          <w:trHeight w:val="287"/>
        </w:trPr>
        <w:tc>
          <w:tcPr>
            <w:tcW w:w="3758" w:type="dxa"/>
            <w:tcBorders>
              <w:top w:val="nil"/>
              <w:bottom w:val="nil"/>
            </w:tcBorders>
          </w:tcPr>
          <w:p w14:paraId="02D293C6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able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about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637BCB80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intentions: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1F3ACCAA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2DCA5419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can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now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do?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has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460921B7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 w14:paraId="6E879BD7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4F04F72C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learn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0C8B3931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541DB6FC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1301C581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changed?: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4602A52D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 w14:paraId="5A462BC3" w14:textId="77777777">
        <w:trPr>
          <w:trHeight w:val="274"/>
        </w:trPr>
        <w:tc>
          <w:tcPr>
            <w:tcW w:w="3758" w:type="dxa"/>
            <w:tcBorders>
              <w:top w:val="nil"/>
            </w:tcBorders>
          </w:tcPr>
          <w:p w14:paraId="637287E8" w14:textId="77777777" w:rsidR="00C658FB" w:rsidRDefault="00D131A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consolidate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through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practice:</w:t>
            </w:r>
          </w:p>
        </w:tc>
        <w:tc>
          <w:tcPr>
            <w:tcW w:w="3458" w:type="dxa"/>
            <w:tcBorders>
              <w:top w:val="nil"/>
            </w:tcBorders>
          </w:tcPr>
          <w:p w14:paraId="3BD4B269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</w:tcBorders>
          </w:tcPr>
          <w:p w14:paraId="69CD4BE5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</w:tcBorders>
          </w:tcPr>
          <w:p w14:paraId="03E583A9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76" w:type="dxa"/>
            <w:tcBorders>
              <w:top w:val="nil"/>
            </w:tcBorders>
          </w:tcPr>
          <w:p w14:paraId="16F89A5A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C5FEE" w14:paraId="53AC3250" w14:textId="77777777">
        <w:trPr>
          <w:trHeight w:val="2134"/>
        </w:trPr>
        <w:tc>
          <w:tcPr>
            <w:tcW w:w="3758" w:type="dxa"/>
          </w:tcPr>
          <w:p w14:paraId="5109B31A" w14:textId="3734F4D0" w:rsidR="009C5FEE" w:rsidRDefault="009C5FEE" w:rsidP="00B40FCC">
            <w:pPr>
              <w:pStyle w:val="TableParagraph"/>
              <w:ind w:left="0"/>
              <w:rPr>
                <w:rFonts w:ascii="Times New Roman"/>
              </w:rPr>
            </w:pPr>
            <w:r>
              <w:t xml:space="preserve">The Collective Cluster Sports Partnership </w:t>
            </w:r>
          </w:p>
        </w:tc>
        <w:tc>
          <w:tcPr>
            <w:tcW w:w="3458" w:type="dxa"/>
          </w:tcPr>
          <w:p w14:paraId="1CD5457C" w14:textId="0322398F" w:rsidR="009C5FEE" w:rsidRDefault="009C5FEE" w:rsidP="009C5FEE">
            <w:r>
              <w:t>Fens Primary enter the cluster competition calendar to provide pupils from KS2 with the opportunity to take part in competitive and non-competitive tournaments.</w:t>
            </w:r>
          </w:p>
          <w:p w14:paraId="7C28CF6C" w14:textId="77777777" w:rsidR="009C5FEE" w:rsidRDefault="009C5FEE" w:rsidP="009C5FE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663" w:type="dxa"/>
          </w:tcPr>
          <w:p w14:paraId="44AA606A" w14:textId="4D8D0470" w:rsidR="009C5FEE" w:rsidRPr="00142D8C" w:rsidRDefault="00680533" w:rsidP="009C5FEE">
            <w:pPr>
              <w:rPr>
                <w:sz w:val="24"/>
              </w:rPr>
            </w:pPr>
            <w:r w:rsidRPr="00142D8C">
              <w:rPr>
                <w:sz w:val="24"/>
              </w:rPr>
              <w:t>£1050</w:t>
            </w:r>
          </w:p>
        </w:tc>
        <w:tc>
          <w:tcPr>
            <w:tcW w:w="3423" w:type="dxa"/>
          </w:tcPr>
          <w:p w14:paraId="574197DA" w14:textId="52F72280" w:rsidR="009C5FEE" w:rsidRPr="00B40FCC" w:rsidRDefault="00B40FCC" w:rsidP="009C5FEE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B40FCC">
              <w:rPr>
                <w:rFonts w:asciiTheme="minorHAnsi" w:hAnsiTheme="minorHAnsi" w:cstheme="minorHAnsi"/>
              </w:rPr>
              <w:t>A wide range of KS2 children have attended both competitive and participation events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076" w:type="dxa"/>
          </w:tcPr>
          <w:p w14:paraId="20A936A6" w14:textId="4EE18499" w:rsidR="009C5FEE" w:rsidRDefault="009C5FEE" w:rsidP="009C5FEE">
            <w:r>
              <w:t>Pupils involved in competitive</w:t>
            </w:r>
            <w:r w:rsidR="00B40FCC">
              <w:t xml:space="preserve"> and participation</w:t>
            </w:r>
            <w:r>
              <w:t xml:space="preserve"> activity build confidence and desire to continue and further pursue sporting participation.</w:t>
            </w:r>
          </w:p>
          <w:p w14:paraId="16A2445E" w14:textId="77777777" w:rsidR="009C5FEE" w:rsidRDefault="009C5FEE" w:rsidP="009C5FEE"/>
          <w:p w14:paraId="6A257741" w14:textId="77777777" w:rsidR="009C5FEE" w:rsidRDefault="009C5FEE" w:rsidP="009C5FEE">
            <w:r>
              <w:t>Next steps:</w:t>
            </w:r>
          </w:p>
          <w:p w14:paraId="3A5CDFCA" w14:textId="65B1C197" w:rsidR="009C5FEE" w:rsidRDefault="009C5FEE" w:rsidP="009C5FEE">
            <w:r>
              <w:t>Every effort will be taken to ensure a wide range of children are able to c</w:t>
            </w:r>
            <w:r w:rsidR="00B40FCC">
              <w:t xml:space="preserve">ompete in cluster competitions. </w:t>
            </w:r>
          </w:p>
          <w:p w14:paraId="0A6B5BC4" w14:textId="77777777" w:rsidR="009C5FEE" w:rsidRDefault="009C5FEE" w:rsidP="009C5FE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C5FEE" w14:paraId="0C14709D" w14:textId="77777777">
        <w:trPr>
          <w:trHeight w:val="2134"/>
        </w:trPr>
        <w:tc>
          <w:tcPr>
            <w:tcW w:w="3758" w:type="dxa"/>
          </w:tcPr>
          <w:p w14:paraId="27B50750" w14:textId="180226CC" w:rsidR="009C5FEE" w:rsidRDefault="009C5FEE" w:rsidP="009C5FEE">
            <w:pPr>
              <w:pStyle w:val="TableParagraph"/>
              <w:ind w:left="0"/>
              <w:rPr>
                <w:rFonts w:ascii="Times New Roman"/>
              </w:rPr>
            </w:pPr>
            <w:r>
              <w:t>Youth Sport Trust Membership</w:t>
            </w:r>
          </w:p>
        </w:tc>
        <w:tc>
          <w:tcPr>
            <w:tcW w:w="3458" w:type="dxa"/>
          </w:tcPr>
          <w:p w14:paraId="25970E7E" w14:textId="77777777" w:rsidR="009C5FEE" w:rsidRDefault="009C5FEE" w:rsidP="009C5FEE">
            <w:r>
              <w:t>Fens Primary School bought into YST membership. Resources were shared with the staff to use during PE lessons.</w:t>
            </w:r>
          </w:p>
          <w:p w14:paraId="66E64042" w14:textId="6DF3736C" w:rsidR="009C5FEE" w:rsidRDefault="009C5FEE" w:rsidP="009C5FE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663" w:type="dxa"/>
          </w:tcPr>
          <w:p w14:paraId="2A3C06A9" w14:textId="3DAD8A52" w:rsidR="009C5FEE" w:rsidRPr="00142D8C" w:rsidRDefault="00680533" w:rsidP="009C5FEE">
            <w:pPr>
              <w:pStyle w:val="TableParagraph"/>
              <w:spacing w:before="153"/>
              <w:ind w:left="67"/>
              <w:rPr>
                <w:sz w:val="24"/>
              </w:rPr>
            </w:pPr>
            <w:r w:rsidRPr="00142D8C">
              <w:rPr>
                <w:sz w:val="24"/>
              </w:rPr>
              <w:t>£210</w:t>
            </w:r>
          </w:p>
        </w:tc>
        <w:tc>
          <w:tcPr>
            <w:tcW w:w="3423" w:type="dxa"/>
          </w:tcPr>
          <w:p w14:paraId="22264D68" w14:textId="77777777" w:rsidR="009C5FEE" w:rsidRDefault="009C5FEE" w:rsidP="009C5FEE">
            <w:pPr>
              <w:pStyle w:val="TableParagraph"/>
              <w:ind w:left="0"/>
            </w:pPr>
            <w:r>
              <w:t>Termly personal challenges promoted and children now regularly set themselves a personal target to beat during PE sessions.</w:t>
            </w:r>
          </w:p>
          <w:p w14:paraId="5BD83D56" w14:textId="607DCC93" w:rsidR="00B40FCC" w:rsidRDefault="00B40FCC" w:rsidP="009C5FEE">
            <w:pPr>
              <w:pStyle w:val="TableParagraph"/>
              <w:ind w:left="0"/>
              <w:rPr>
                <w:rFonts w:ascii="Times New Roman"/>
              </w:rPr>
            </w:pPr>
            <w:r>
              <w:t>Resources shared with staff to incorporate in lessons and extra-curricular clubs.</w:t>
            </w:r>
          </w:p>
        </w:tc>
        <w:tc>
          <w:tcPr>
            <w:tcW w:w="3076" w:type="dxa"/>
          </w:tcPr>
          <w:p w14:paraId="24937112" w14:textId="77777777" w:rsidR="009C5FEE" w:rsidRDefault="009C5FEE" w:rsidP="009C5FEE">
            <w:r>
              <w:t>Personal challenges have become a regular feature of PE lessons, providing children with opportunities to improve their attainment.</w:t>
            </w:r>
          </w:p>
          <w:p w14:paraId="4765793C" w14:textId="77777777" w:rsidR="009C5FEE" w:rsidRDefault="009C5FEE" w:rsidP="009C5FEE"/>
          <w:p w14:paraId="1AE8C765" w14:textId="77777777" w:rsidR="009C5FEE" w:rsidRDefault="009C5FEE" w:rsidP="009C5FEE">
            <w:r>
              <w:t>Next steps:</w:t>
            </w:r>
          </w:p>
          <w:p w14:paraId="11B5F213" w14:textId="3464D714" w:rsidR="009C5FEE" w:rsidRDefault="00B40FCC" w:rsidP="009C5FEE">
            <w:pPr>
              <w:pStyle w:val="TableParagraph"/>
              <w:ind w:left="0"/>
              <w:rPr>
                <w:rFonts w:ascii="Times New Roman"/>
              </w:rPr>
            </w:pPr>
            <w:r>
              <w:t xml:space="preserve">To update </w:t>
            </w:r>
            <w:r w:rsidR="00530A4F">
              <w:t>PE</w:t>
            </w:r>
            <w:r>
              <w:t xml:space="preserve"> display boards with termly personal challenges. </w:t>
            </w:r>
          </w:p>
        </w:tc>
      </w:tr>
      <w:tr w:rsidR="00530A4F" w14:paraId="1FFA59EF" w14:textId="77777777">
        <w:trPr>
          <w:trHeight w:val="2134"/>
        </w:trPr>
        <w:tc>
          <w:tcPr>
            <w:tcW w:w="3758" w:type="dxa"/>
          </w:tcPr>
          <w:p w14:paraId="2592FB68" w14:textId="0549C812" w:rsidR="00530A4F" w:rsidRDefault="00530A4F" w:rsidP="009C5FEE">
            <w:pPr>
              <w:pStyle w:val="TableParagraph"/>
              <w:ind w:left="0"/>
            </w:pPr>
            <w:r>
              <w:t>Hartlepool Junior Schools FA Affiliation</w:t>
            </w:r>
          </w:p>
        </w:tc>
        <w:tc>
          <w:tcPr>
            <w:tcW w:w="3458" w:type="dxa"/>
          </w:tcPr>
          <w:p w14:paraId="12C398A1" w14:textId="0A08657E" w:rsidR="00530A4F" w:rsidRDefault="00530A4F" w:rsidP="009C5FEE">
            <w:r>
              <w:t>School buys in to the FA affiliation to provide competitive competitions in Football.</w:t>
            </w:r>
          </w:p>
        </w:tc>
        <w:tc>
          <w:tcPr>
            <w:tcW w:w="1663" w:type="dxa"/>
          </w:tcPr>
          <w:p w14:paraId="74C315C7" w14:textId="274ED97D" w:rsidR="00530A4F" w:rsidRDefault="00530A4F" w:rsidP="009C5FEE">
            <w:pPr>
              <w:pStyle w:val="TableParagraph"/>
              <w:spacing w:before="153"/>
              <w:ind w:left="67"/>
              <w:rPr>
                <w:sz w:val="24"/>
              </w:rPr>
            </w:pPr>
            <w:r>
              <w:rPr>
                <w:sz w:val="24"/>
              </w:rPr>
              <w:t>£100</w:t>
            </w:r>
          </w:p>
        </w:tc>
        <w:tc>
          <w:tcPr>
            <w:tcW w:w="3423" w:type="dxa"/>
          </w:tcPr>
          <w:p w14:paraId="7B276375" w14:textId="713E42CE" w:rsidR="00530A4F" w:rsidRDefault="00530A4F" w:rsidP="009C5FEE">
            <w:pPr>
              <w:pStyle w:val="TableParagraph"/>
              <w:ind w:left="0"/>
            </w:pPr>
            <w:r>
              <w:t>Both boys and girls football teams have represented the school in competitive events.</w:t>
            </w:r>
          </w:p>
        </w:tc>
        <w:tc>
          <w:tcPr>
            <w:tcW w:w="3076" w:type="dxa"/>
          </w:tcPr>
          <w:p w14:paraId="3683D807" w14:textId="77777777" w:rsidR="00530A4F" w:rsidRDefault="0008773F" w:rsidP="009C5FEE">
            <w:r>
              <w:t xml:space="preserve">To continue to provide children with competitive events. </w:t>
            </w:r>
          </w:p>
          <w:p w14:paraId="4BFDBF20" w14:textId="77777777" w:rsidR="0008773F" w:rsidRDefault="0008773F" w:rsidP="009C5FEE"/>
          <w:p w14:paraId="11EC94B0" w14:textId="77777777" w:rsidR="0008773F" w:rsidRDefault="0008773F" w:rsidP="009C5FEE">
            <w:r>
              <w:t xml:space="preserve">Next steps: </w:t>
            </w:r>
          </w:p>
          <w:p w14:paraId="311F7C8F" w14:textId="50DA1145" w:rsidR="0008773F" w:rsidRDefault="0008773F" w:rsidP="009C5FEE">
            <w:r>
              <w:t xml:space="preserve">To continue to provide football clubs to encourage both boys and girls to take part in football sessions. </w:t>
            </w:r>
          </w:p>
        </w:tc>
      </w:tr>
      <w:tr w:rsidR="00680533" w14:paraId="18F3D18E" w14:textId="77777777">
        <w:trPr>
          <w:trHeight w:val="2134"/>
        </w:trPr>
        <w:tc>
          <w:tcPr>
            <w:tcW w:w="3758" w:type="dxa"/>
          </w:tcPr>
          <w:p w14:paraId="6D2D1B55" w14:textId="4E64ED82" w:rsidR="00680533" w:rsidRDefault="00680533" w:rsidP="009C5FEE">
            <w:pPr>
              <w:pStyle w:val="TableParagraph"/>
              <w:ind w:left="0"/>
            </w:pPr>
            <w:r>
              <w:t>Year 4 skipping festival project</w:t>
            </w:r>
          </w:p>
        </w:tc>
        <w:tc>
          <w:tcPr>
            <w:tcW w:w="3458" w:type="dxa"/>
          </w:tcPr>
          <w:p w14:paraId="25B4DD0A" w14:textId="77777777" w:rsidR="00467211" w:rsidRDefault="00467211" w:rsidP="009C5FEE">
            <w:r>
              <w:t>School signed up to enter the Y4 skipping festival.</w:t>
            </w:r>
          </w:p>
          <w:p w14:paraId="767E7EAB" w14:textId="2E385E39" w:rsidR="00467211" w:rsidRDefault="00467211" w:rsidP="009C5FEE">
            <w:r>
              <w:t>School received coaching sessions and a range of resources to assist and upskill staff.</w:t>
            </w:r>
          </w:p>
        </w:tc>
        <w:tc>
          <w:tcPr>
            <w:tcW w:w="1663" w:type="dxa"/>
          </w:tcPr>
          <w:p w14:paraId="6DCE4A73" w14:textId="110E1743" w:rsidR="00680533" w:rsidRPr="00142D8C" w:rsidRDefault="00680533" w:rsidP="009C5FEE">
            <w:pPr>
              <w:pStyle w:val="TableParagraph"/>
              <w:spacing w:before="153"/>
              <w:ind w:left="67"/>
              <w:rPr>
                <w:sz w:val="24"/>
              </w:rPr>
            </w:pPr>
            <w:r w:rsidRPr="00142D8C">
              <w:rPr>
                <w:sz w:val="24"/>
              </w:rPr>
              <w:t>£350</w:t>
            </w:r>
          </w:p>
        </w:tc>
        <w:tc>
          <w:tcPr>
            <w:tcW w:w="3423" w:type="dxa"/>
          </w:tcPr>
          <w:p w14:paraId="4C91C556" w14:textId="77777777" w:rsidR="00680533" w:rsidRDefault="00467211" w:rsidP="00467211">
            <w:pPr>
              <w:pStyle w:val="TableParagraph"/>
              <w:ind w:left="0"/>
            </w:pPr>
            <w:r>
              <w:t>Whole year group taught a range of skipping skills and techniques.</w:t>
            </w:r>
          </w:p>
          <w:p w14:paraId="1E0B0003" w14:textId="066C0496" w:rsidR="00467211" w:rsidRDefault="00467211" w:rsidP="00467211">
            <w:pPr>
              <w:pStyle w:val="TableParagraph"/>
              <w:ind w:left="0"/>
            </w:pPr>
            <w:r>
              <w:t>30 children selected to be part of the skipping team and represent the school in the skipping festival.</w:t>
            </w:r>
          </w:p>
        </w:tc>
        <w:tc>
          <w:tcPr>
            <w:tcW w:w="3076" w:type="dxa"/>
          </w:tcPr>
          <w:p w14:paraId="234C9173" w14:textId="77777777" w:rsidR="00680533" w:rsidRDefault="00467211" w:rsidP="009C5FEE">
            <w:r>
              <w:t>Children have developed a love for skipping and regularly apply their skills at playtimes and dinnertimes, leading to greater activity.</w:t>
            </w:r>
          </w:p>
          <w:p w14:paraId="57DF8A24" w14:textId="77777777" w:rsidR="00467211" w:rsidRDefault="00467211" w:rsidP="009C5FEE"/>
          <w:p w14:paraId="08D2FC25" w14:textId="77777777" w:rsidR="00467211" w:rsidRDefault="00467211" w:rsidP="009C5FEE">
            <w:r>
              <w:t>Next steps:</w:t>
            </w:r>
          </w:p>
          <w:p w14:paraId="270C2BAA" w14:textId="05D923FD" w:rsidR="00467211" w:rsidRDefault="00467211" w:rsidP="009C5FEE">
            <w:r>
              <w:t>Sign up for skipping festivals for other year groups.</w:t>
            </w:r>
          </w:p>
        </w:tc>
      </w:tr>
      <w:tr w:rsidR="00AD70D1" w14:paraId="5A5D2093" w14:textId="77777777">
        <w:trPr>
          <w:trHeight w:val="2134"/>
        </w:trPr>
        <w:tc>
          <w:tcPr>
            <w:tcW w:w="3758" w:type="dxa"/>
          </w:tcPr>
          <w:p w14:paraId="60F859D5" w14:textId="3EFAF2C8" w:rsidR="00AD70D1" w:rsidRDefault="00AD70D1" w:rsidP="009C5FEE">
            <w:pPr>
              <w:pStyle w:val="TableParagraph"/>
              <w:ind w:left="0"/>
            </w:pPr>
            <w:r>
              <w:t xml:space="preserve">Transport </w:t>
            </w:r>
          </w:p>
        </w:tc>
        <w:tc>
          <w:tcPr>
            <w:tcW w:w="3458" w:type="dxa"/>
          </w:tcPr>
          <w:p w14:paraId="329B19D8" w14:textId="13297A45" w:rsidR="00AD70D1" w:rsidRDefault="00AD70D1" w:rsidP="009C5FEE">
            <w:r>
              <w:t xml:space="preserve">Hired coaches for children to attend events. </w:t>
            </w:r>
          </w:p>
        </w:tc>
        <w:tc>
          <w:tcPr>
            <w:tcW w:w="1663" w:type="dxa"/>
          </w:tcPr>
          <w:p w14:paraId="033B48AB" w14:textId="45DDD921" w:rsidR="00673BE5" w:rsidRPr="00673BE5" w:rsidRDefault="00673BE5" w:rsidP="009C5FEE">
            <w:pPr>
              <w:pStyle w:val="TableParagraph"/>
              <w:spacing w:before="153"/>
              <w:ind w:left="67"/>
              <w:rPr>
                <w:sz w:val="24"/>
              </w:rPr>
            </w:pPr>
            <w:r w:rsidRPr="00673BE5">
              <w:rPr>
                <w:sz w:val="24"/>
              </w:rPr>
              <w:t>£2240.90</w:t>
            </w:r>
          </w:p>
        </w:tc>
        <w:tc>
          <w:tcPr>
            <w:tcW w:w="3423" w:type="dxa"/>
          </w:tcPr>
          <w:p w14:paraId="145F6964" w14:textId="52B8F56F" w:rsidR="00AD70D1" w:rsidRDefault="00AD70D1" w:rsidP="009C5FEE">
            <w:pPr>
              <w:pStyle w:val="TableParagraph"/>
              <w:ind w:left="0"/>
            </w:pPr>
            <w:r>
              <w:t>Transport allows more children to be given the opportunity to participate in events.</w:t>
            </w:r>
          </w:p>
        </w:tc>
        <w:tc>
          <w:tcPr>
            <w:tcW w:w="3076" w:type="dxa"/>
          </w:tcPr>
          <w:p w14:paraId="57F9AB12" w14:textId="77777777" w:rsidR="00AD70D1" w:rsidRDefault="00AD70D1" w:rsidP="009C5FEE">
            <w:r>
              <w:t xml:space="preserve">Continue to use local travel companies to provide transport to events. </w:t>
            </w:r>
          </w:p>
          <w:p w14:paraId="38C705CF" w14:textId="77777777" w:rsidR="00AD70D1" w:rsidRDefault="00AD70D1" w:rsidP="009C5FEE"/>
          <w:p w14:paraId="2B5AEDAF" w14:textId="2024A47D" w:rsidR="00AD70D1" w:rsidRDefault="00AD70D1" w:rsidP="009C5FEE"/>
        </w:tc>
      </w:tr>
    </w:tbl>
    <w:p w14:paraId="1013052D" w14:textId="77777777" w:rsidR="00C658FB" w:rsidRDefault="00C658FB">
      <w:pPr>
        <w:pStyle w:val="BodyText"/>
        <w:rPr>
          <w:sz w:val="20"/>
        </w:rPr>
      </w:pPr>
    </w:p>
    <w:p w14:paraId="44BA4838" w14:textId="77777777" w:rsidR="00C658FB" w:rsidRDefault="00C658FB">
      <w:pPr>
        <w:pStyle w:val="BodyText"/>
        <w:spacing w:before="1"/>
        <w:rPr>
          <w:sz w:val="17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8"/>
        <w:gridCol w:w="5952"/>
      </w:tblGrid>
      <w:tr w:rsidR="00C658FB" w14:paraId="4DA393AB" w14:textId="77777777">
        <w:trPr>
          <w:trHeight w:val="463"/>
        </w:trPr>
        <w:tc>
          <w:tcPr>
            <w:tcW w:w="7660" w:type="dxa"/>
            <w:gridSpan w:val="2"/>
          </w:tcPr>
          <w:p w14:paraId="39716103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Signed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off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by</w:t>
            </w:r>
          </w:p>
        </w:tc>
      </w:tr>
      <w:tr w:rsidR="00C658FB" w14:paraId="220B979C" w14:textId="77777777">
        <w:trPr>
          <w:trHeight w:val="452"/>
        </w:trPr>
        <w:tc>
          <w:tcPr>
            <w:tcW w:w="1708" w:type="dxa"/>
          </w:tcPr>
          <w:p w14:paraId="1764F053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Head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Teacher:</w:t>
            </w:r>
          </w:p>
        </w:tc>
        <w:tc>
          <w:tcPr>
            <w:tcW w:w="5952" w:type="dxa"/>
          </w:tcPr>
          <w:p w14:paraId="16645488" w14:textId="6A80BBC7" w:rsidR="00C658FB" w:rsidRDefault="00A50738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Mr Connor</w:t>
            </w:r>
          </w:p>
        </w:tc>
      </w:tr>
      <w:tr w:rsidR="00C658FB" w14:paraId="720C7490" w14:textId="77777777">
        <w:trPr>
          <w:trHeight w:val="432"/>
        </w:trPr>
        <w:tc>
          <w:tcPr>
            <w:tcW w:w="1708" w:type="dxa"/>
          </w:tcPr>
          <w:p w14:paraId="31C409F9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Date:</w:t>
            </w:r>
          </w:p>
        </w:tc>
        <w:tc>
          <w:tcPr>
            <w:tcW w:w="5952" w:type="dxa"/>
          </w:tcPr>
          <w:p w14:paraId="48BF682D" w14:textId="58A16C26" w:rsidR="00C658FB" w:rsidRDefault="00A50738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26.07.22</w:t>
            </w:r>
            <w:bookmarkStart w:id="0" w:name="_GoBack"/>
            <w:bookmarkEnd w:id="0"/>
          </w:p>
        </w:tc>
      </w:tr>
      <w:tr w:rsidR="00C658FB" w14:paraId="443B936E" w14:textId="77777777">
        <w:trPr>
          <w:trHeight w:val="461"/>
        </w:trPr>
        <w:tc>
          <w:tcPr>
            <w:tcW w:w="1708" w:type="dxa"/>
          </w:tcPr>
          <w:p w14:paraId="62E0BFEE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Subject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Leader:</w:t>
            </w:r>
          </w:p>
        </w:tc>
        <w:tc>
          <w:tcPr>
            <w:tcW w:w="5952" w:type="dxa"/>
          </w:tcPr>
          <w:p w14:paraId="633004F8" w14:textId="0E6DF8D4" w:rsidR="00C658FB" w:rsidRDefault="00891424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Mrs Todd and Mr Johnson</w:t>
            </w:r>
          </w:p>
        </w:tc>
      </w:tr>
      <w:tr w:rsidR="00C658FB" w14:paraId="696D45AE" w14:textId="77777777">
        <w:trPr>
          <w:trHeight w:val="451"/>
        </w:trPr>
        <w:tc>
          <w:tcPr>
            <w:tcW w:w="1708" w:type="dxa"/>
          </w:tcPr>
          <w:p w14:paraId="3C93CE09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Date:</w:t>
            </w:r>
          </w:p>
        </w:tc>
        <w:tc>
          <w:tcPr>
            <w:tcW w:w="5952" w:type="dxa"/>
          </w:tcPr>
          <w:p w14:paraId="0D53F867" w14:textId="5143FD4D" w:rsidR="00C658FB" w:rsidRDefault="007765C9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25.07.22</w:t>
            </w:r>
          </w:p>
        </w:tc>
      </w:tr>
      <w:tr w:rsidR="00C658FB" w14:paraId="5CFE6745" w14:textId="77777777">
        <w:trPr>
          <w:trHeight w:val="451"/>
        </w:trPr>
        <w:tc>
          <w:tcPr>
            <w:tcW w:w="1708" w:type="dxa"/>
          </w:tcPr>
          <w:p w14:paraId="2017223E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Governor:</w:t>
            </w:r>
          </w:p>
        </w:tc>
        <w:tc>
          <w:tcPr>
            <w:tcW w:w="5952" w:type="dxa"/>
          </w:tcPr>
          <w:p w14:paraId="7C946E84" w14:textId="77777777" w:rsidR="00C658FB" w:rsidRDefault="00331909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Mr Marshall</w:t>
            </w:r>
          </w:p>
          <w:p w14:paraId="32896BEE" w14:textId="31042B1E" w:rsidR="00331909" w:rsidRDefault="00331909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Mr Barbour</w:t>
            </w:r>
          </w:p>
        </w:tc>
      </w:tr>
      <w:tr w:rsidR="00C658FB" w14:paraId="07FCEEDB" w14:textId="77777777">
        <w:trPr>
          <w:trHeight w:val="451"/>
        </w:trPr>
        <w:tc>
          <w:tcPr>
            <w:tcW w:w="1708" w:type="dxa"/>
          </w:tcPr>
          <w:p w14:paraId="26CCABCB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Date:</w:t>
            </w:r>
          </w:p>
        </w:tc>
        <w:tc>
          <w:tcPr>
            <w:tcW w:w="5952" w:type="dxa"/>
          </w:tcPr>
          <w:p w14:paraId="14E7498A" w14:textId="13E157D1" w:rsidR="00C658FB" w:rsidRDefault="00331909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26.07.22</w:t>
            </w:r>
          </w:p>
        </w:tc>
      </w:tr>
    </w:tbl>
    <w:p w14:paraId="0D63F21F" w14:textId="77777777" w:rsidR="00C46CFF" w:rsidRDefault="00C46CFF"/>
    <w:sectPr w:rsidR="00C46CFF">
      <w:pgSz w:w="16840" w:h="11910" w:orient="landscape"/>
      <w:pgMar w:top="720" w:right="220" w:bottom="620" w:left="0" w:header="0" w:footer="4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1B021C" w14:textId="77777777" w:rsidR="003E11F8" w:rsidRDefault="003E11F8">
      <w:r>
        <w:separator/>
      </w:r>
    </w:p>
  </w:endnote>
  <w:endnote w:type="continuationSeparator" w:id="0">
    <w:p w14:paraId="28F49B6E" w14:textId="77777777" w:rsidR="003E11F8" w:rsidRDefault="003E1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C67BED" w14:textId="21C8E01C" w:rsidR="00C658FB" w:rsidRDefault="00D131A0">
    <w:pPr>
      <w:pStyle w:val="BodyText"/>
      <w:spacing w:line="14" w:lineRule="auto"/>
      <w:rPr>
        <w:sz w:val="20"/>
      </w:rPr>
    </w:pPr>
    <w:r>
      <w:rPr>
        <w:noProof/>
        <w:lang w:eastAsia="en-GB"/>
      </w:rPr>
      <w:drawing>
        <wp:anchor distT="0" distB="0" distL="0" distR="0" simplePos="0" relativeHeight="487169024" behindDoc="1" locked="0" layoutInCell="1" allowOverlap="1" wp14:anchorId="38550F84" wp14:editId="324118B1">
          <wp:simplePos x="0" y="0"/>
          <wp:positionH relativeFrom="page">
            <wp:posOffset>4834798</wp:posOffset>
          </wp:positionH>
          <wp:positionV relativeFrom="page">
            <wp:posOffset>7125780</wp:posOffset>
          </wp:positionV>
          <wp:extent cx="504023" cy="250322"/>
          <wp:effectExtent l="0" t="0" r="0" b="0"/>
          <wp:wrapNone/>
          <wp:docPr id="7" name="image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4023" cy="2503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0" distR="0" simplePos="0" relativeHeight="487169536" behindDoc="1" locked="0" layoutInCell="1" allowOverlap="1" wp14:anchorId="065CFAB2" wp14:editId="380A4193">
          <wp:simplePos x="0" y="0"/>
          <wp:positionH relativeFrom="page">
            <wp:posOffset>1197968</wp:posOffset>
          </wp:positionH>
          <wp:positionV relativeFrom="page">
            <wp:posOffset>7102801</wp:posOffset>
          </wp:positionV>
          <wp:extent cx="2212035" cy="269495"/>
          <wp:effectExtent l="0" t="0" r="0" b="0"/>
          <wp:wrapNone/>
          <wp:docPr id="9" name="image1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212035" cy="269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57BD7">
      <w:rPr>
        <w:noProof/>
        <w:lang w:eastAsia="en-GB"/>
      </w:rPr>
      <mc:AlternateContent>
        <mc:Choice Requires="wpg">
          <w:drawing>
            <wp:anchor distT="0" distB="0" distL="114300" distR="114300" simplePos="0" relativeHeight="487170048" behindDoc="1" locked="0" layoutInCell="1" allowOverlap="1" wp14:anchorId="7C82861B" wp14:editId="4C6A36E5">
              <wp:simplePos x="0" y="0"/>
              <wp:positionH relativeFrom="page">
                <wp:posOffset>6148705</wp:posOffset>
              </wp:positionH>
              <wp:positionV relativeFrom="page">
                <wp:posOffset>7160260</wp:posOffset>
              </wp:positionV>
              <wp:extent cx="387985" cy="189865"/>
              <wp:effectExtent l="0" t="0" r="0" b="0"/>
              <wp:wrapNone/>
              <wp:docPr id="12" name="docshapegroup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87985" cy="189865"/>
                        <a:chOff x="9683" y="11276"/>
                        <a:chExt cx="611" cy="299"/>
                      </a:xfrm>
                    </wpg:grpSpPr>
                    <pic:pic xmlns:pic="http://schemas.openxmlformats.org/drawingml/2006/picture">
                      <pic:nvPicPr>
                        <pic:cNvPr id="13" name="docshape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683" y="11276"/>
                          <a:ext cx="289" cy="29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" name="docshape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744" y="11334"/>
                          <a:ext cx="549" cy="16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AD94D82" id="docshapegroup22" o:spid="_x0000_s1026" style="position:absolute;margin-left:484.15pt;margin-top:563.8pt;width:30.55pt;height:14.95pt;z-index:-16146432;mso-position-horizontal-relative:page;mso-position-vertical-relative:page" coordorigin="9683,11276" coordsize="611,2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maMZVgMAAEELAAAOAAAAZHJzL2Uyb0RvYy54bWzsVttu4zYQfS/QfyD0&#10;ruhi2ZaE2ItUsoMC2zbobj+ApiiJWEkkSNpOUPTfO0NJzhVIkT612ACRSQ45mjnnzIjXn+77jpy4&#10;NkIOGy+6Cj3CByYrMTQb74+vez/1iLF0qGgnB77xHrjxPm1//OH6rHIey1Z2FdcEnAwmP6uN11qr&#10;8iAwrOU9NVdS8QGMtdQ9tTDVTVBpegbvfRfEYbgKzlJXSkvGjYHVcjR6W+e/rjmzv9W14ZZ0Gw9i&#10;s+6p3fOAz2B7TfNGU9UKNoVBPxBFT8UAL724Kqml5KjFK1e9YFoaWdsrJvtA1rVg3OUA2UThi2xu&#10;tTwql0uTnxt1gQmgfYHTh92yX093mogKuIs9MtAeOKokMy1VvMHXxzFidFZNDltvtfqi7vSYKAw/&#10;S/bNgDl4acd5M24mh/MvsgK39Gilw+i+1j26gOzJvaPi4UIFv7eEweIiXWfp0iMMTFGapavlSBVr&#10;gU88la3ShUfQGsXr1WzcTcdXUTSejbMMbQHNx7e6SKfIttdKsBz+J2Bh9ArY9wUIp+xRc29y0v8j&#10;Hz3V347KBw0oasVBdMI+OD0DQBjUcLoTDIHGyROOIOXnHMULTG/eNZ6hmJOjhgyyaOnQ8BujoBQA&#10;LDg/L2ktzy2nlcFlxOi5Fzd9FsehE2ovug65w/GUMVTTCzW+Adqo9FKyY88HO5au5h0kLwfTCmU8&#10;onPeHzgoUf9cRU4oIIbPxuLrUBaunP6M05swzOKf/GIZFn4Srnf+TZas/XW4WydhkkZFVPyFp6Mk&#10;PxoOMNCuVGKKFVZfRftm7UxdZqxKV93kRF0PGdUEATlVzSGCwBASjNVo9juADftgbDW3rMVhDchN&#10;67D5YnAwPyKLHBgosXer5i39I0pYPHGava1+UIY29pbLnuAAoIZAHdT0BEiPqc1bMOhBIuEulTnT&#10;p2RkYbZLd2niJ/FqB2SUpX+zLxJ/tY/Wy3JRFkUZzWS0oqr4gO7+PRcOWtmJapaj0c2h6PTI0d79&#10;TWVvHrcFqInHMGb+5l8nNUcHEjDVA/DxH2wTyas2kfwv20T8vU2883HN1gmIwX0mFwsngrF+sU0s&#10;k6lNRCv3Ab18JL+3iQ+1CXe3gHuaayjTnRIvgk/nMH56893+DQAA//8DAFBLAwQUAAYACAAAACEA&#10;LmzwAMUAAAClAQAAGQAAAGRycy9fcmVscy9lMm9Eb2MueG1sLnJlbHO8kMGKwjAQhu8L+w5h7tu0&#10;PSyymPYigldxH2BIpmmwmYQkir69gWVBQfDmcWb4v/9j1uPFL+JMKbvACrqmBUGsg3FsFfwetl8r&#10;ELkgG1wCk4IrZRiHz4/1nhYsNZRnF7OoFM4K5lLij5RZz+QxNyES18sUksdSx2RlRH1ES7Jv22+Z&#10;7hkwPDDFzihIO9ODOFxjbX7NDtPkNG2CPnni8qRCOl+7KxCTpaLAk3H4t+ybyBbkc4fuPQ7dv4N8&#10;eO5wAwAA//8DAFBLAwQUAAYACAAAACEAjY9W5OMAAAAOAQAADwAAAGRycy9kb3ducmV2LnhtbEyP&#10;wW6CQBCG7036Dptp0ltdwIJKWYwxbU+mSbWJ8bayIxDZWcKugG/f5dQeZ/4v/3yTrUfdsB47WxsS&#10;EM4CYEiFUTWVAn4OHy9LYNZJUrIxhALuaGGdPz5kMlVmoG/s965kvoRsKgVUzrUp57aoUEs7My2S&#10;zy6m09L5sSu56uTgy3XDoyBIuJY1+QuVbHFbYXHd37SAz0EOm3n43u+ul+39dIi/jrsQhXh+Gjdv&#10;wByO7g+GSd+rQ+6dzuZGyrJGwCpZzj3qgzBaJMAmJIhWr8DO0y5exMDzjP9/I/8FAAD//wMAUEsD&#10;BAoAAAAAAAAAIQBJEdYrdQEAAHUBAAAUAAAAZHJzL21lZGlhL2ltYWdlMS5wbmeJUE5HDQoaCgAA&#10;AA1JSERSAAAAHAAAAB0IBgAAALlRDDEAAAAGYktHRAD/AP8A/6C9p5MAAAAJcEhZcwAADsQAAA7E&#10;AZUrDhsAAAEVSURBVEiJvZaxTsUwDEWPU79vYGBE/AYSf8HG1zMwobeTXIamqdPHGldye524Po2t&#10;RrH75yuYsA0owGa7Pqx03/d5c4MNbAtPB9y6Nsx7nBt2M+zG0E6VKCDAABDCur74DvrdvWP0nNXI&#10;oekOjEhwGiH1eugEzIA6lYdrJdTVCAnXQ512TbgW2nuYB3UEmdB9hSUPev4WSdBQ0hyoSz1BEtRp&#10;oJIHHSXNgu5A8qA+3kqCetgGUqA+Nrkk6NlDclY69zAB6lNUAtQAft5fTpwFi34BC5oStWGFfsqb&#10;7XoaLADl6Xn+tMOi30BB06IWakANc910jFWhGk4X9483te+vuawLVjqVPwP60O/l0CtwNfRf4Ero&#10;H9ggl9p0rb7+AAAAAElFTkSuQmCCUEsDBAoAAAAAAAAAIQC/q+zXkAsAAJALAAAUAAAAZHJzL21l&#10;ZGlhL2ltYWdlMi5wbmeJUE5HDQoaCgAAAA1JSERSAAAASQAAABYIBgAAAIyrsf4AAAAGYktHRAD/&#10;AP8A/6C9p5MAAAAJcEhZcwAADsQAAA7EAZUrDhsAAAswSURBVFiF3VhpcFvVFf6e9LRbli3ZlmzJ&#10;shNnsR0vsk0WOytZCQkEUpi20NCFDpAyA1OgtFBoTZmhZTJlKKFTKLQEspQshBAgISQk8RI78ZbE&#10;xktsS7YlWbJlW4utzXpbfzyZKG4SbKfTYfrN3HnvHJ13dM83993zvQvuWqzmOA7XGbFYfp3fDRzH&#10;OTiOY6MxNo7jEm+Q67qjrq7+4cOHj7w1YdM0LXr77++esdpsC6eT51aGx+Mx7t6z79BkP4npg5tk&#10;EwBeB5Aa4/spAM90khqN6ecrKquf9Xi8GYmJCX2tbe33UBQlT9Xpmk+fOftboVAYEYvFgQSVykaK&#10;yJCj31mcnm6o63c4igSEgJEr5CNFpsK9lZXVz8THKx0+36hBp9O2yGQyT1+ftUwoFFAisTggl8nc&#10;wyMjcxmGEc/KzKwcdLkWEAAXCAaT8vPyDqoTE3sCgaCmrq7+UYlEPBYMhdSCGZA0GY8B+F6M/QaA&#10;UzNJtHBhybt1dfWPAIDdZl9kMBjqOq503qlNSWlduWL5jtHR0TSpVOpta22/Z+nS0tcv1NU/srSs&#10;9C9lZUt2ms2W1RN59Hp9w4oVy3Z83dq2tfb8+cdLSxe/WVZWurOvz7q0rb1jy8oVy3csvO22dzs6&#10;rmweHBjMKykpfq+4yLS7ubnlBwDQdPHiQ3PmZJ0qKyvd6fP60meykmIxD8CfY+wOAL+ZabL4+HiH&#10;1+PN6Ouzlul0umab3b6IZRiRUqkcAAC5XD7CsIwoJSW5nSTJCMdxgsvNLT8ExxG5OdlHJ/JIpVIf&#10;QRCcVCIZ9dOUtOXr1vsBYP68ucd7entX8LlkIwzLiERiUZAkyUg0NwkADMOIrVbbkuGRkbmpaamX&#10;boUkEsBuALKozQDYBiA0k2QURcsoipIVFxd98NHhI+/8Yvsjpb29vcsJgmD9fn8KAAT8gRRwICiK&#10;lnEcRwgEArogP++AQCCgaZqWTOTy+/3auDiFKzw+Hi8gBMyC3JyPxWJxkKIoWUfHlc18TEBLkmQ4&#10;HAonRCIRhd/vTxEIBAzN0BIBIWAMBn1DRoaxhqIoGcFxXOweswbA6evUEBuzHEA1gN8BeCnG/3sA&#10;f5gJQQBwpbPzjmAgmFRUZNpjtdqWaDSartbW1q16vb7RbLHcDg6EQqEYUqni7W63e3ZJSfEuh8NZ&#10;ZOnpWUmA4ObPn3dMq01pq6ysfkahkA/7A4FkY3r6ealUMtrZ2b2BIAh2zpysU/6AP2XAOVjAcZzA&#10;ZCrcW1Vd/bQ2JaU1GAxpZs3KrBwYGMjX6/WNXd3d6wiCYJOTkjond66pdLdlHMct5DiOjvFd4DiO&#10;/F91oZuNPXv2HWxubrlvKrFer9fwj3/uOu50DuTdLG6mKykOwPEY3zEAdwFgZ7qSvsuYaXf7AsDL&#10;MfaduIUNGwAuXbr8QG3t+ccnbI7jiM8+P/aazW5feCt5J8PlcuUAQE9P7/J+h6NoKs+QAMIApNP5&#10;n+j1JQClANZG7ZcBXADw1TRyfYPUVN3lXbt2f24yFe6VyWTe3t6+5R0dnZs23bnx6ba29i0My5IK&#10;uXxYoVAMSSRiv2toKDtJo+nqdziLAUAVH283GtMveDyeTIfDaQKAefPmnhgcdC3weL0ZYpEoqFar&#10;zWfOVjy/bNnS1ziOE4pFoqDF0rMqOTm5PRwOJQSDIY1UKvG5hoazASBJo+lKTdU1CwCci5mr5jrz&#10;T4q5HwXQHb1nADwAwB61BQA+BGCYCUkAUFCY/2F9Q+PDANDRcWXTnKzZX3V3m9d6PN4MfVpqU3Nz&#10;y/eHhoayvzhx8hW5TO7+8uRXLxv0+oYMY3rthQt12wGgr89aptWmtAYCgWSLpWfV2bMVz+nTUpvG&#10;x8eVDENLSCE5HqdQDA26XLkjI+45587VPCkQEMzYmF/X1d297tSp0+UZxvRabUpyW2NT008AfiV9&#10;Cn4vAoD3AegA9EZtGYBXY+r4DNfuO0MA7gdQCUAUJfQAgFUAItMlSafTtZjNltUejydTqVQ6IxQl&#10;D4VCiWlpqZfUanWPJknTJZVJvRnG9FqDQd/AMoyot69vGTiOSEtLa5rI0+9wFnu9PqNKpbLHq1R2&#10;tVrdo1arewBAJpe5VSqVPUGlskkkkrH8/LyDg4OuPJvNvqisrPSNAwcOfWC29NxOUZRMr9c3TpD0&#10;VwD3AlgZJeWNG9TgBPDEdfznATwFYGfULgWwA8CT0yUJAHJzsj/Zf+DQ7oe2Pbjl5KnTL4EguEgk&#10;ogAAKkIpCBDfNBFSRIZNhQX7COKqz+kcKNy4ccOvO2VSD8dywkgkEnfNH3AgYs0FC3IPHzt+YodC&#10;Lh+Ry2QeuVzmLjIV7o2NEZaXl7PgO9U8APNvMPdGAPfh6gqbjHoAGQBMUXsxePXdejNCYtFttqz1&#10;+XzpJSXF7xMEwWo0GrPdZl+s02lburvN65zOgUKKomRSqdQ3PDwyf9aszCqWYUXt7Vfuttnsi0mS&#10;DMfHK53OgYHC/v7+28Lj46pwKJQoloj9VquttLevb2laauolq9VWGggGk0Z9PkN4fFxlTE+vG/X5&#10;DFlZWaeVSuXA6NhYmsXSs8raZytTKORDcrncTVyrALAewGYAxeDbfAP4V2kfAPpb6lQAOIGrH7p+&#10;ABsBOKZK1HcVk0maCu4HMA7g6LcF/r9gqjqpF8BD0fstAO74b0+kvb3jru5u85pYX1PTpW1T1TI3&#10;gtlsub2isupXoVAoIRwOq2aSQwBgK4BDAA6C1z7C6PVjAPsBrACQBv6M6EHwkqEewIsAfhTNswTA&#10;awA2AfgoOl4Bpn5elZCgsh4+fOQdmqbFAOByDWV/ceLLP+q02hafb1Tv9XqNfn8gmaZpCcMwIr/f&#10;nxKJRBRer9fo9XqNgUAgCQAikYh8wkdRlNRstqwuKS7eJRaLA2fOVjxH07QkGAyqJ2KCoVAiTdOS&#10;UCiU4PV6jRzHEZPnJiwvL18E4CL4Q7I/AfBGC6wEQIEXh48BMAM4C+DHAIwAAgCeBX/g9mrU9wKA&#10;KvB70x/Ai0vLVEgKBoNJY2NjaRRNy1J1upZzNbVPxMXFuRISVLaac7VPEgIBU11V/XQ4HFZVV9f8&#10;kmEYSUND08+EJDnu9/u1VdU1T+XlLTj86WfHXgdBwO12ZzU0ND7s8XhmcQARiUSU7e0ddyWoVPYT&#10;J06+olQqBy2W3lVtrW33Xqir306S5HhHx5XNBEGwE3JhAiSAt8FrmmDUpwLgA/DopDo+Bv+NNiED&#10;3oqStBXA3QC2A9gAfjWtAiABUIBpHMBlZc0+be42r8nJnv+pUCCkRSJR0D3iziooyN8/e/asilHf&#10;qF6TpOliWZZctGjhO11d3esZhhEzNC2Ji1O4AIAgCNZUWPAvALDZ7It0Ol1LYUH+foFAQOm02nUG&#10;g76OZhjJeCQSx7IsmZmZUS0Si4JFRaY9vb19y4LB4H8IajJazFIAYgA14MWiAvy+IwBwJhqrB5Ae&#10;82wvgM/B6yw3+FUGAO8B+AC8DDg4VYLAV8gZjem1R44c/dv69WtfqKqueQoAWI4Vxl4nIJfzR7YA&#10;UFRk2gMAHHs1huW4a+InkJKc3B6rhfodjuKbTYsET0w1+LPq4+A/Le6L3tMAfg7+lXkBQDKAYQC2&#10;6PM7ARQBeBN8q38L/F71IvhX+BimqLytNvvioaGh7LVrVpe7XEO5YrE4EPD7UwiCYC9evLzN0e8s&#10;dg26FsQp4lwO54CJYRiRMl7pPHOm4nmhUBjJypp9Wq9Pa1KpVPaKiqpnWZYlNRp1t9M5UNjZ2bUh&#10;Jyf76IjbnWU2W1YHgoGkysrqZwBAr09r9PlGDWNjfq3D6TSFgiF1bm7OJ7Fz+zfI+H0hn1fIxgAA&#10;AABJRU5ErkJgglBLAQItABQABgAIAAAAIQCxgme2CgEAABMCAAATAAAAAAAAAAAAAAAAAAAAAABb&#10;Q29udGVudF9UeXBlc10ueG1sUEsBAi0AFAAGAAgAAAAhADj9If/WAAAAlAEAAAsAAAAAAAAAAAAA&#10;AAAAOwEAAF9yZWxzLy5yZWxzUEsBAi0AFAAGAAgAAAAhANmZoxlWAwAAQQsAAA4AAAAAAAAAAAAA&#10;AAAAOgIAAGRycy9lMm9Eb2MueG1sUEsBAi0AFAAGAAgAAAAhAC5s8ADFAAAApQEAABkAAAAAAAAA&#10;AAAAAAAAvAUAAGRycy9fcmVscy9lMm9Eb2MueG1sLnJlbHNQSwECLQAUAAYACAAAACEAjY9W5OMA&#10;AAAOAQAADwAAAAAAAAAAAAAAAAC4BgAAZHJzL2Rvd25yZXYueG1sUEsBAi0ACgAAAAAAAAAhAEkR&#10;1it1AQAAdQEAABQAAAAAAAAAAAAAAAAAyAcAAGRycy9tZWRpYS9pbWFnZTEucG5nUEsBAi0ACgAA&#10;AAAAAAAhAL+r7NeQCwAAkAsAABQAAAAAAAAAAAAAAAAAbwkAAGRycy9tZWRpYS9pbWFnZTIucG5n&#10;UEsFBgAAAAAHAAcAvgEAADEV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23" o:spid="_x0000_s1027" type="#_x0000_t75" style="position:absolute;left:9683;top:11276;width:289;height:2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p9PwQAAANsAAAAPAAAAZHJzL2Rvd25yZXYueG1sRE/dasIw&#10;FL4X9g7hDHan6TqUUY3SDaQ6kLLOBzg0x6auOSlN1Pr2y2Cwu/Px/Z7VZrSduNLgW8cKnmcJCOLa&#10;6ZYbBcev7fQVhA/IGjvHpOBOHjbrh8kKM+1u/EnXKjQihrDPUIEJoc+k9LUhi37meuLIndxgMUQ4&#10;NFIPeIvhtpNpkiykxZZjg8Ge3g3V39XFKpgXnJYm37+ddXnw1fyjKPdYKPX0OOZLEIHG8C/+c+90&#10;nP8Cv7/EA+T6BwAA//8DAFBLAQItABQABgAIAAAAIQDb4fbL7gAAAIUBAAATAAAAAAAAAAAAAAAA&#10;AAAAAABbQ29udGVudF9UeXBlc10ueG1sUEsBAi0AFAAGAAgAAAAhAFr0LFu/AAAAFQEAAAsAAAAA&#10;AAAAAAAAAAAAHwEAAF9yZWxzLy5yZWxzUEsBAi0AFAAGAAgAAAAhAL1Wn0/BAAAA2wAAAA8AAAAA&#10;AAAAAAAAAAAABwIAAGRycy9kb3ducmV2LnhtbFBLBQYAAAAAAwADALcAAAD1AgAAAAA=&#10;">
                <v:imagedata r:id="rId5" o:title=""/>
              </v:shape>
              <v:shape id="docshape24" o:spid="_x0000_s1028" type="#_x0000_t75" style="position:absolute;left:9744;top:11334;width:549;height: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FIZwAAAANsAAAAPAAAAZHJzL2Rvd25yZXYueG1sRE9NawIx&#10;EL0X+h/CFHqr2S1aZDWKFAptb92WordhM24WN5OQRE3/fSMI3ubxPme5znYUJwpxcKygnlQgiDun&#10;B+4V/Hy/Pc1BxISscXRMCv4ownp1f7fERrszf9GpTb0oIRwbVGBS8o2UsTNkMU6cJy7c3gWLqcDQ&#10;Sx3wXMLtKJ+r6kVaHLg0GPT0aqg7tEerIHzupv6YzcxjXW8/3Nbq3P4q9fiQNwsQiXK6ia/ud13m&#10;T+HySzlArv4BAAD//wMAUEsBAi0AFAAGAAgAAAAhANvh9svuAAAAhQEAABMAAAAAAAAAAAAAAAAA&#10;AAAAAFtDb250ZW50X1R5cGVzXS54bWxQSwECLQAUAAYACAAAACEAWvQsW78AAAAVAQAACwAAAAAA&#10;AAAAAAAAAAAfAQAAX3JlbHMvLnJlbHNQSwECLQAUAAYACAAAACEAcuRSGcAAAADbAAAADwAAAAAA&#10;AAAAAAAAAAAHAgAAZHJzL2Rvd25yZXYueG1sUEsFBgAAAAADAAMAtwAAAPQCAAAAAA==&#10;">
                <v:imagedata r:id="rId6" o:title=""/>
              </v:shape>
              <w10:wrap anchorx="page" anchory="page"/>
            </v:group>
          </w:pict>
        </mc:Fallback>
      </mc:AlternateContent>
    </w:r>
    <w:r w:rsidR="00157BD7">
      <w:rPr>
        <w:noProof/>
        <w:lang w:eastAsia="en-GB"/>
      </w:rPr>
      <mc:AlternateContent>
        <mc:Choice Requires="wpg">
          <w:drawing>
            <wp:anchor distT="0" distB="0" distL="114300" distR="114300" simplePos="0" relativeHeight="487170560" behindDoc="1" locked="0" layoutInCell="1" allowOverlap="1" wp14:anchorId="365FB49E" wp14:editId="0BF47854">
              <wp:simplePos x="0" y="0"/>
              <wp:positionH relativeFrom="page">
                <wp:posOffset>5493385</wp:posOffset>
              </wp:positionH>
              <wp:positionV relativeFrom="page">
                <wp:posOffset>7189470</wp:posOffset>
              </wp:positionV>
              <wp:extent cx="518795" cy="130175"/>
              <wp:effectExtent l="0" t="0" r="0" b="0"/>
              <wp:wrapNone/>
              <wp:docPr id="4" name="docshapegroup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18795" cy="130175"/>
                        <a:chOff x="8651" y="11322"/>
                        <a:chExt cx="817" cy="205"/>
                      </a:xfrm>
                    </wpg:grpSpPr>
                    <wps:wsp>
                      <wps:cNvPr id="10" name="docshape26"/>
                      <wps:cNvSpPr>
                        <a:spLocks/>
                      </wps:cNvSpPr>
                      <wps:spPr bwMode="auto">
                        <a:xfrm>
                          <a:off x="8651" y="11321"/>
                          <a:ext cx="136" cy="203"/>
                        </a:xfrm>
                        <a:custGeom>
                          <a:avLst/>
                          <a:gdLst>
                            <a:gd name="T0" fmla="+- 0 8787 8651"/>
                            <a:gd name="T1" fmla="*/ T0 w 136"/>
                            <a:gd name="T2" fmla="+- 0 11478 11322"/>
                            <a:gd name="T3" fmla="*/ 11478 h 203"/>
                            <a:gd name="T4" fmla="+- 0 8786 8651"/>
                            <a:gd name="T5" fmla="*/ T4 w 136"/>
                            <a:gd name="T6" fmla="+- 0 11477 11322"/>
                            <a:gd name="T7" fmla="*/ 11477 h 203"/>
                            <a:gd name="T8" fmla="+- 0 8661 8651"/>
                            <a:gd name="T9" fmla="*/ T8 w 136"/>
                            <a:gd name="T10" fmla="+- 0 11477 11322"/>
                            <a:gd name="T11" fmla="*/ 11477 h 203"/>
                            <a:gd name="T12" fmla="+- 0 8657 8651"/>
                            <a:gd name="T13" fmla="*/ T12 w 136"/>
                            <a:gd name="T14" fmla="+- 0 11476 11322"/>
                            <a:gd name="T15" fmla="*/ 11476 h 203"/>
                            <a:gd name="T16" fmla="+- 0 8654 8651"/>
                            <a:gd name="T17" fmla="*/ T16 w 136"/>
                            <a:gd name="T18" fmla="+- 0 11477 11322"/>
                            <a:gd name="T19" fmla="*/ 11477 h 203"/>
                            <a:gd name="T20" fmla="+- 0 8653 8651"/>
                            <a:gd name="T21" fmla="*/ T20 w 136"/>
                            <a:gd name="T22" fmla="+- 0 11478 11322"/>
                            <a:gd name="T23" fmla="*/ 11478 h 203"/>
                            <a:gd name="T24" fmla="+- 0 8652 8651"/>
                            <a:gd name="T25" fmla="*/ T24 w 136"/>
                            <a:gd name="T26" fmla="+- 0 11478 11322"/>
                            <a:gd name="T27" fmla="*/ 11478 h 203"/>
                            <a:gd name="T28" fmla="+- 0 8652 8651"/>
                            <a:gd name="T29" fmla="*/ T28 w 136"/>
                            <a:gd name="T30" fmla="+- 0 11522 11322"/>
                            <a:gd name="T31" fmla="*/ 11522 h 203"/>
                            <a:gd name="T32" fmla="+- 0 8654 8651"/>
                            <a:gd name="T33" fmla="*/ T32 w 136"/>
                            <a:gd name="T34" fmla="+- 0 11524 11322"/>
                            <a:gd name="T35" fmla="*/ 11524 h 203"/>
                            <a:gd name="T36" fmla="+- 0 8787 8651"/>
                            <a:gd name="T37" fmla="*/ T36 w 136"/>
                            <a:gd name="T38" fmla="+- 0 11524 11322"/>
                            <a:gd name="T39" fmla="*/ 11524 h 203"/>
                            <a:gd name="T40" fmla="+- 0 8787 8651"/>
                            <a:gd name="T41" fmla="*/ T40 w 136"/>
                            <a:gd name="T42" fmla="+- 0 11478 11322"/>
                            <a:gd name="T43" fmla="*/ 11478 h 203"/>
                            <a:gd name="T44" fmla="+- 0 8787 8651"/>
                            <a:gd name="T45" fmla="*/ T44 w 136"/>
                            <a:gd name="T46" fmla="+- 0 11376 11322"/>
                            <a:gd name="T47" fmla="*/ 11376 h 203"/>
                            <a:gd name="T48" fmla="+- 0 8785 8651"/>
                            <a:gd name="T49" fmla="*/ T48 w 136"/>
                            <a:gd name="T50" fmla="+- 0 11370 11322"/>
                            <a:gd name="T51" fmla="*/ 11370 h 203"/>
                            <a:gd name="T52" fmla="+- 0 8783 8651"/>
                            <a:gd name="T53" fmla="*/ T52 w 136"/>
                            <a:gd name="T54" fmla="+- 0 11365 11322"/>
                            <a:gd name="T55" fmla="*/ 11365 h 203"/>
                            <a:gd name="T56" fmla="+- 0 8778 8651"/>
                            <a:gd name="T57" fmla="*/ T56 w 136"/>
                            <a:gd name="T58" fmla="+- 0 11355 11322"/>
                            <a:gd name="T59" fmla="*/ 11355 h 203"/>
                            <a:gd name="T60" fmla="+- 0 8772 8651"/>
                            <a:gd name="T61" fmla="*/ T60 w 136"/>
                            <a:gd name="T62" fmla="+- 0 11347 11322"/>
                            <a:gd name="T63" fmla="*/ 11347 h 203"/>
                            <a:gd name="T64" fmla="+- 0 8765 8651"/>
                            <a:gd name="T65" fmla="*/ T64 w 136"/>
                            <a:gd name="T66" fmla="+- 0 11339 11322"/>
                            <a:gd name="T67" fmla="*/ 11339 h 203"/>
                            <a:gd name="T68" fmla="+- 0 8756 8651"/>
                            <a:gd name="T69" fmla="*/ T68 w 136"/>
                            <a:gd name="T70" fmla="+- 0 11332 11322"/>
                            <a:gd name="T71" fmla="*/ 11332 h 203"/>
                            <a:gd name="T72" fmla="+- 0 8747 8651"/>
                            <a:gd name="T73" fmla="*/ T72 w 136"/>
                            <a:gd name="T74" fmla="+- 0 11326 11322"/>
                            <a:gd name="T75" fmla="*/ 11326 h 203"/>
                            <a:gd name="T76" fmla="+- 0 8736 8651"/>
                            <a:gd name="T77" fmla="*/ T76 w 136"/>
                            <a:gd name="T78" fmla="+- 0 11322 11322"/>
                            <a:gd name="T79" fmla="*/ 11322 h 203"/>
                            <a:gd name="T80" fmla="+- 0 8712 8651"/>
                            <a:gd name="T81" fmla="*/ T80 w 136"/>
                            <a:gd name="T82" fmla="+- 0 11322 11322"/>
                            <a:gd name="T83" fmla="*/ 11322 h 203"/>
                            <a:gd name="T84" fmla="+- 0 8699 8651"/>
                            <a:gd name="T85" fmla="*/ T84 w 136"/>
                            <a:gd name="T86" fmla="+- 0 11324 11322"/>
                            <a:gd name="T87" fmla="*/ 11324 h 203"/>
                            <a:gd name="T88" fmla="+- 0 8692 8651"/>
                            <a:gd name="T89" fmla="*/ T88 w 136"/>
                            <a:gd name="T90" fmla="+- 0 11327 11322"/>
                            <a:gd name="T91" fmla="*/ 11327 h 203"/>
                            <a:gd name="T92" fmla="+- 0 8683 8651"/>
                            <a:gd name="T93" fmla="*/ T92 w 136"/>
                            <a:gd name="T94" fmla="+- 0 11331 11322"/>
                            <a:gd name="T95" fmla="*/ 11331 h 203"/>
                            <a:gd name="T96" fmla="+- 0 8680 8651"/>
                            <a:gd name="T97" fmla="*/ T96 w 136"/>
                            <a:gd name="T98" fmla="+- 0 11335 11322"/>
                            <a:gd name="T99" fmla="*/ 11335 h 203"/>
                            <a:gd name="T100" fmla="+- 0 8670 8651"/>
                            <a:gd name="T101" fmla="*/ T100 w 136"/>
                            <a:gd name="T102" fmla="+- 0 11340 11322"/>
                            <a:gd name="T103" fmla="*/ 11340 h 203"/>
                            <a:gd name="T104" fmla="+- 0 8667 8651"/>
                            <a:gd name="T105" fmla="*/ T104 w 136"/>
                            <a:gd name="T106" fmla="+- 0 11347 11322"/>
                            <a:gd name="T107" fmla="*/ 11347 h 203"/>
                            <a:gd name="T108" fmla="+- 0 8660 8651"/>
                            <a:gd name="T109" fmla="*/ T108 w 136"/>
                            <a:gd name="T110" fmla="+- 0 11355 11322"/>
                            <a:gd name="T111" fmla="*/ 11355 h 203"/>
                            <a:gd name="T112" fmla="+- 0 8659 8651"/>
                            <a:gd name="T113" fmla="*/ T112 w 136"/>
                            <a:gd name="T114" fmla="+- 0 11359 11322"/>
                            <a:gd name="T115" fmla="*/ 11359 h 203"/>
                            <a:gd name="T116" fmla="+- 0 8656 8651"/>
                            <a:gd name="T117" fmla="*/ T116 w 136"/>
                            <a:gd name="T118" fmla="+- 0 11365 11322"/>
                            <a:gd name="T119" fmla="*/ 11365 h 203"/>
                            <a:gd name="T120" fmla="+- 0 8654 8651"/>
                            <a:gd name="T121" fmla="*/ T120 w 136"/>
                            <a:gd name="T122" fmla="+- 0 11368 11322"/>
                            <a:gd name="T123" fmla="*/ 11368 h 203"/>
                            <a:gd name="T124" fmla="+- 0 8655 8651"/>
                            <a:gd name="T125" fmla="*/ T124 w 136"/>
                            <a:gd name="T126" fmla="+- 0 11371 11322"/>
                            <a:gd name="T127" fmla="*/ 11371 h 203"/>
                            <a:gd name="T128" fmla="+- 0 8651 8651"/>
                            <a:gd name="T129" fmla="*/ T128 w 136"/>
                            <a:gd name="T130" fmla="+- 0 11374 11322"/>
                            <a:gd name="T131" fmla="*/ 11374 h 203"/>
                            <a:gd name="T132" fmla="+- 0 8655 8651"/>
                            <a:gd name="T133" fmla="*/ T132 w 136"/>
                            <a:gd name="T134" fmla="+- 0 11379 11322"/>
                            <a:gd name="T135" fmla="*/ 11379 h 203"/>
                            <a:gd name="T136" fmla="+- 0 8652 8651"/>
                            <a:gd name="T137" fmla="*/ T136 w 136"/>
                            <a:gd name="T138" fmla="+- 0 11382 11322"/>
                            <a:gd name="T139" fmla="*/ 11382 h 203"/>
                            <a:gd name="T140" fmla="+- 0 8651 8651"/>
                            <a:gd name="T141" fmla="*/ T140 w 136"/>
                            <a:gd name="T142" fmla="+- 0 11390 11322"/>
                            <a:gd name="T143" fmla="*/ 11390 h 203"/>
                            <a:gd name="T144" fmla="+- 0 8652 8651"/>
                            <a:gd name="T145" fmla="*/ T144 w 136"/>
                            <a:gd name="T146" fmla="+- 0 11398 11322"/>
                            <a:gd name="T147" fmla="*/ 11398 h 203"/>
                            <a:gd name="T148" fmla="+- 0 8654 8651"/>
                            <a:gd name="T149" fmla="*/ T148 w 136"/>
                            <a:gd name="T150" fmla="+- 0 11408 11322"/>
                            <a:gd name="T151" fmla="*/ 11408 h 203"/>
                            <a:gd name="T152" fmla="+- 0 8654 8651"/>
                            <a:gd name="T153" fmla="*/ T152 w 136"/>
                            <a:gd name="T154" fmla="+- 0 11410 11322"/>
                            <a:gd name="T155" fmla="*/ 11410 h 203"/>
                            <a:gd name="T156" fmla="+- 0 8667 8651"/>
                            <a:gd name="T157" fmla="*/ T156 w 136"/>
                            <a:gd name="T158" fmla="+- 0 11435 11322"/>
                            <a:gd name="T159" fmla="*/ 11435 h 203"/>
                            <a:gd name="T160" fmla="+- 0 8688 8651"/>
                            <a:gd name="T161" fmla="*/ T160 w 136"/>
                            <a:gd name="T162" fmla="+- 0 11449 11322"/>
                            <a:gd name="T163" fmla="*/ 11449 h 203"/>
                            <a:gd name="T164" fmla="+- 0 8699 8651"/>
                            <a:gd name="T165" fmla="*/ T164 w 136"/>
                            <a:gd name="T166" fmla="+- 0 11455 11322"/>
                            <a:gd name="T167" fmla="*/ 11455 h 203"/>
                            <a:gd name="T168" fmla="+- 0 8705 8651"/>
                            <a:gd name="T169" fmla="*/ T168 w 136"/>
                            <a:gd name="T170" fmla="+- 0 11456 11322"/>
                            <a:gd name="T171" fmla="*/ 11456 h 203"/>
                            <a:gd name="T172" fmla="+- 0 8711 8651"/>
                            <a:gd name="T173" fmla="*/ T172 w 136"/>
                            <a:gd name="T174" fmla="+- 0 11456 11322"/>
                            <a:gd name="T175" fmla="*/ 11456 h 203"/>
                            <a:gd name="T176" fmla="+- 0 8721 8651"/>
                            <a:gd name="T177" fmla="*/ T176 w 136"/>
                            <a:gd name="T178" fmla="+- 0 11457 11322"/>
                            <a:gd name="T179" fmla="*/ 11457 h 203"/>
                            <a:gd name="T180" fmla="+- 0 8732 8651"/>
                            <a:gd name="T181" fmla="*/ T180 w 136"/>
                            <a:gd name="T182" fmla="+- 0 11456 11322"/>
                            <a:gd name="T183" fmla="*/ 11456 h 203"/>
                            <a:gd name="T184" fmla="+- 0 8742 8651"/>
                            <a:gd name="T185" fmla="*/ T184 w 136"/>
                            <a:gd name="T186" fmla="+- 0 11453 11322"/>
                            <a:gd name="T187" fmla="*/ 11453 h 203"/>
                            <a:gd name="T188" fmla="+- 0 8752 8651"/>
                            <a:gd name="T189" fmla="*/ T188 w 136"/>
                            <a:gd name="T190" fmla="+- 0 11449 11322"/>
                            <a:gd name="T191" fmla="*/ 11449 h 203"/>
                            <a:gd name="T192" fmla="+- 0 8761 8651"/>
                            <a:gd name="T193" fmla="*/ T192 w 136"/>
                            <a:gd name="T194" fmla="+- 0 11444 11322"/>
                            <a:gd name="T195" fmla="*/ 11444 h 203"/>
                            <a:gd name="T196" fmla="+- 0 8768 8651"/>
                            <a:gd name="T197" fmla="*/ T196 w 136"/>
                            <a:gd name="T198" fmla="+- 0 11437 11322"/>
                            <a:gd name="T199" fmla="*/ 11437 h 203"/>
                            <a:gd name="T200" fmla="+- 0 8774 8651"/>
                            <a:gd name="T201" fmla="*/ T200 w 136"/>
                            <a:gd name="T202" fmla="+- 0 11429 11322"/>
                            <a:gd name="T203" fmla="*/ 11429 h 203"/>
                            <a:gd name="T204" fmla="+- 0 8780 8651"/>
                            <a:gd name="T205" fmla="*/ T204 w 136"/>
                            <a:gd name="T206" fmla="+- 0 11420 11322"/>
                            <a:gd name="T207" fmla="*/ 11420 h 203"/>
                            <a:gd name="T208" fmla="+- 0 8784 8651"/>
                            <a:gd name="T209" fmla="*/ T208 w 136"/>
                            <a:gd name="T210" fmla="+- 0 11411 11322"/>
                            <a:gd name="T211" fmla="*/ 11411 h 203"/>
                            <a:gd name="T212" fmla="+- 0 8786 8651"/>
                            <a:gd name="T213" fmla="*/ T212 w 136"/>
                            <a:gd name="T214" fmla="+- 0 11401 11322"/>
                            <a:gd name="T215" fmla="*/ 11401 h 203"/>
                            <a:gd name="T216" fmla="+- 0 8787 8651"/>
                            <a:gd name="T217" fmla="*/ T216 w 136"/>
                            <a:gd name="T218" fmla="+- 0 11391 11322"/>
                            <a:gd name="T219" fmla="*/ 11391 h 203"/>
                            <a:gd name="T220" fmla="+- 0 8786 8651"/>
                            <a:gd name="T221" fmla="*/ T220 w 136"/>
                            <a:gd name="T222" fmla="+- 0 11384 11322"/>
                            <a:gd name="T223" fmla="*/ 11384 h 203"/>
                            <a:gd name="T224" fmla="+- 0 8787 8651"/>
                            <a:gd name="T225" fmla="*/ T224 w 136"/>
                            <a:gd name="T226" fmla="+- 0 11376 11322"/>
                            <a:gd name="T227" fmla="*/ 11376 h 2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136" h="203">
                              <a:moveTo>
                                <a:pt x="136" y="156"/>
                              </a:moveTo>
                              <a:lnTo>
                                <a:pt x="135" y="155"/>
                              </a:lnTo>
                              <a:lnTo>
                                <a:pt x="10" y="155"/>
                              </a:lnTo>
                              <a:lnTo>
                                <a:pt x="6" y="154"/>
                              </a:lnTo>
                              <a:lnTo>
                                <a:pt x="3" y="155"/>
                              </a:lnTo>
                              <a:lnTo>
                                <a:pt x="2" y="156"/>
                              </a:lnTo>
                              <a:lnTo>
                                <a:pt x="1" y="156"/>
                              </a:lnTo>
                              <a:lnTo>
                                <a:pt x="1" y="200"/>
                              </a:lnTo>
                              <a:lnTo>
                                <a:pt x="3" y="202"/>
                              </a:lnTo>
                              <a:lnTo>
                                <a:pt x="136" y="202"/>
                              </a:lnTo>
                              <a:lnTo>
                                <a:pt x="136" y="156"/>
                              </a:lnTo>
                              <a:close/>
                              <a:moveTo>
                                <a:pt x="136" y="54"/>
                              </a:moveTo>
                              <a:lnTo>
                                <a:pt x="134" y="48"/>
                              </a:lnTo>
                              <a:lnTo>
                                <a:pt x="132" y="43"/>
                              </a:lnTo>
                              <a:lnTo>
                                <a:pt x="127" y="33"/>
                              </a:lnTo>
                              <a:lnTo>
                                <a:pt x="121" y="25"/>
                              </a:lnTo>
                              <a:lnTo>
                                <a:pt x="114" y="17"/>
                              </a:lnTo>
                              <a:lnTo>
                                <a:pt x="105" y="10"/>
                              </a:lnTo>
                              <a:lnTo>
                                <a:pt x="96" y="4"/>
                              </a:lnTo>
                              <a:lnTo>
                                <a:pt x="85" y="0"/>
                              </a:lnTo>
                              <a:lnTo>
                                <a:pt x="61" y="0"/>
                              </a:lnTo>
                              <a:lnTo>
                                <a:pt x="48" y="2"/>
                              </a:lnTo>
                              <a:lnTo>
                                <a:pt x="41" y="5"/>
                              </a:lnTo>
                              <a:lnTo>
                                <a:pt x="32" y="9"/>
                              </a:lnTo>
                              <a:lnTo>
                                <a:pt x="29" y="13"/>
                              </a:lnTo>
                              <a:lnTo>
                                <a:pt x="19" y="18"/>
                              </a:lnTo>
                              <a:lnTo>
                                <a:pt x="16" y="25"/>
                              </a:lnTo>
                              <a:lnTo>
                                <a:pt x="9" y="33"/>
                              </a:lnTo>
                              <a:lnTo>
                                <a:pt x="8" y="37"/>
                              </a:lnTo>
                              <a:lnTo>
                                <a:pt x="5" y="43"/>
                              </a:lnTo>
                              <a:lnTo>
                                <a:pt x="3" y="46"/>
                              </a:lnTo>
                              <a:lnTo>
                                <a:pt x="4" y="49"/>
                              </a:lnTo>
                              <a:lnTo>
                                <a:pt x="0" y="52"/>
                              </a:lnTo>
                              <a:lnTo>
                                <a:pt x="4" y="57"/>
                              </a:lnTo>
                              <a:lnTo>
                                <a:pt x="1" y="60"/>
                              </a:lnTo>
                              <a:lnTo>
                                <a:pt x="0" y="68"/>
                              </a:lnTo>
                              <a:lnTo>
                                <a:pt x="1" y="76"/>
                              </a:lnTo>
                              <a:lnTo>
                                <a:pt x="3" y="86"/>
                              </a:lnTo>
                              <a:lnTo>
                                <a:pt x="3" y="88"/>
                              </a:lnTo>
                              <a:lnTo>
                                <a:pt x="16" y="113"/>
                              </a:lnTo>
                              <a:lnTo>
                                <a:pt x="37" y="127"/>
                              </a:lnTo>
                              <a:lnTo>
                                <a:pt x="48" y="133"/>
                              </a:lnTo>
                              <a:lnTo>
                                <a:pt x="54" y="134"/>
                              </a:lnTo>
                              <a:lnTo>
                                <a:pt x="60" y="134"/>
                              </a:lnTo>
                              <a:lnTo>
                                <a:pt x="70" y="135"/>
                              </a:lnTo>
                              <a:lnTo>
                                <a:pt x="81" y="134"/>
                              </a:lnTo>
                              <a:lnTo>
                                <a:pt x="91" y="131"/>
                              </a:lnTo>
                              <a:lnTo>
                                <a:pt x="101" y="127"/>
                              </a:lnTo>
                              <a:lnTo>
                                <a:pt x="110" y="122"/>
                              </a:lnTo>
                              <a:lnTo>
                                <a:pt x="117" y="115"/>
                              </a:lnTo>
                              <a:lnTo>
                                <a:pt x="123" y="107"/>
                              </a:lnTo>
                              <a:lnTo>
                                <a:pt x="129" y="98"/>
                              </a:lnTo>
                              <a:lnTo>
                                <a:pt x="133" y="89"/>
                              </a:lnTo>
                              <a:lnTo>
                                <a:pt x="135" y="79"/>
                              </a:lnTo>
                              <a:lnTo>
                                <a:pt x="136" y="69"/>
                              </a:lnTo>
                              <a:lnTo>
                                <a:pt x="135" y="62"/>
                              </a:lnTo>
                              <a:lnTo>
                                <a:pt x="136" y="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4D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" name="docshape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835" y="11339"/>
                          <a:ext cx="632" cy="18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B0F3C3F" id="docshapegroup25" o:spid="_x0000_s1026" style="position:absolute;margin-left:432.55pt;margin-top:566.1pt;width:40.85pt;height:10.25pt;z-index:-16145920;mso-position-horizontal-relative:page;mso-position-vertical-relative:page" coordorigin="8651,11322" coordsize="817,2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jvdvUA4AAGpCAAAOAAAAZHJzL2Uyb0RvYy54bWysXNuO47gRfQ+QfxD8&#10;mKC3RVnWxZiexWxfFgtMkkVW+QC1rW4ba1uO5J6eSZB/zylebFJiycxuBpixu3VEHtZhFVklcT58&#10;/3W/i740Xb9tD3cz8V08i5rDql1vD693s39UTzfFLOpP9WFd79pDczf71vSz7z/+8Q8f3o/LJmk3&#10;7W7ddBEaOfTL9+PdbHM6HZe3t/1q0+zr/rv22Bxw8aXt9vUJP3avt+uufkfr+91tEsfZ7XvbrY9d&#10;u2r6Hr99UBdnH2X7Ly/N6vS3l5e+OUW7uxm4neS/nfz3mf69/fihXr529XGzXWka9W9gsa+3B3R6&#10;buqhPtXRW7cdNbXfrrq2b19O363a/W378rJdNXIMGI2IB6P5sWvfjnIsr8v31+PZTDDtwE6/udnV&#10;X7/83EXb9d0snUWHeg+J1u2q39TH5pV6TxZkovfj6xLIH7vjL8efOzVOfP3crn7tcfl2eJ1+flXg&#10;6Pn9L+0azdZvp1aa6OtLt6cmMPjoq1Ti21mJ5uspWuGXC1Hk5WIWrXBJzGORSxr1crWBnHRXkS3E&#10;LKKrYp4kSsbV5lHfXohc3ZvE8sbbeql6lUw1MxoWJl1/sWv/++z6C1lNytWTtbRdBaada9gkUzaV&#10;KGPQ3ramdYU49jD6VTs6FhHKIsacYp4Ze8zpytkesOhbf/qxaaUi9ZfP/Ul5xBrfpM5rTb7CMF72&#10;OzjHn2+iOCryIo9klxpvYFBFwf50G1Vx9B5R3wNMYjCyKSHSvIgsHV/Pfc4NEI0p2CZKYjkEuNoZ&#10;hqnrUsu81DCfLtRSPzXYyWqK+sz91DDBzo0pmJcawp/VXpFlwkutNDCyWuGnRhPJamuCm7BFmCAn&#10;XCEgJ6OprUMlEoafKwP1m/ltJ2wlFM5rPOGqAX6p13rk7WcxKpEx/FwtpuxnyzFhv8RVBPzmXn6J&#10;rUeVcF7hqkH9Mm6R2HoonNd+iasI+CV+frYeVcK4BsLWcP5x/Gw9pvi5ivD8bD2qhPGPuauGEIsk&#10;8c+/ua2HwnntN3cVYeff3NajmjP+MXfVoH5Thp+th8L5+bmKsDF5butRzRn/mLtqTPGz9Zjgl7qK&#10;sPxSW48qZfwjddWY8I/U1mNi/qWuIjw/W48qZfwjddXAgsbFv9TWQ+G8+qauIuC38PpvautRpYx/&#10;LFw1qN/YP/9oa3WOpwrn5bdwFQE/f/xb2HpUCELeXcHCVQP9ZguGn62Hwvn5uYoUOQIqnFhvji77&#10;h4WtR7Vg/GPhqoF+Fxw/Ww+F8/LLXEXAzx+fM1uPKmP8I3PVQL8ps3fJbD0Uzs/PVaTIIYjPfpmt&#10;R5Ux/pG5aqDfeenXN7P1UDg/P1eRIod0Xn62HlXG+EfuqkH9MutHbuuhcF5+uatIkUMQH7/c1qPC&#10;JPD6R+6qgX4TZn+FbMnxX+D8/FxFihxLg5efrUeFqObn56pB/Dj72XoonJdf4SpS5Nh6+vgVth5V&#10;wfhH4aoxwa+w9Zji5ypSZGXp52frURWMfxSuGtQvsz8obD0Uzm8/VxHwY+xn61EVjH+UrhrULxNf&#10;SlsPhfPyK11FioxZP0pbjwqD8M6/0lUD/c6FP75QZcFe34Dz83MVAT8kvp71o7T1qErGP0pXDeLH&#10;rB+lrYfCefmJ2JWkyLCi+wiK2Fakwn1+E4rYVQR9YzeGf02J5bJmCqThjhEBZEi6uiAH9kdBgVrN&#10;pUWQZPxExK4sRJKZiCK2lVFAhqQrDkhylrS1AUnGWcQoW2d3C2KQrhPQT3Kcr/vjDQbqWJLN2IUr&#10;De5bMEsydvlWkwrIkHTVwXT0LypikLWzabtwpUHf3L5QCFscBfSTHGfuTGXBTd0Fl7sLOIieu7qm&#10;Ncc2Aww8jjPI3gnIkHTVgSX92y+BIq3tOFwCL0YZ/DxnIqRIBo4DIEPSVYeijz8EJbY2KCJxjjNK&#10;4+c5swyKQR5PQD/JcSLPWNLN5CEfEydHufw85xxnbouDGQEgQ3LkOP7VGk04cnP5vBgl9POC2ZCJ&#10;uS0OSALoJzlM6Vm53ZxecEm9GGX185JbcQZpPQEZkiPHYSyZ2tpUgsvsxTi1LznvHub2ADIkR47D&#10;hCA3uxdcei9G+X2KxckfggYJPgH9JIcZPluBdVN8lLYYxxkl+ang5F7Y4qCKAyBDcug43AbDzfMF&#10;l+iLUaafcjs1sXAdh4B+ksNcP8M227tVc5N9wWX7YpTupykXggb5PgEZkkPHYRIa4Wb8gkv5xSjn&#10;T7maiRgk/QRkSA4cJ4+ZYJ7Z2uCxALfijBL/FDPD7ziDzJ+AfpKj1F8wy6Kb+wsu+Rej7H+C5MBx&#10;eJIDx8kTjqS74nAVAJG70sBp8USJsaQtjgL6LTkqAmBR9jqOWwUQXBlAjOoAvCUHhQBe7mLgOHnK&#10;kbS1qQRXCxCjYkCKZ0t+Sw6qAQRkLOmqg3IZR9LWBiQ5xxlVBPgQNCgJ8CFoWBPImSemwi0KCK4q&#10;IEZlgRTLvN+Sg7oAAf2WLIeOg9jinZNuZUBwpQExqg2kc85xBsUBAnpJ4u0Ys03UT+yxPfaRxIsn&#10;BkhPn3Gff+1ORsWBNGFWHHpGf8lI4N0AMiSHjsOUWOhFjkuLIMkUB5JRcSBFzuaVOxkUBwjIkBw6&#10;DtzWb0nHcRKuOJCMigMplgc/yUFxgIB+ksPiQF748+7ELQ4kXHEgGRUH0pglaYsDuQFkSA4dh3mL&#10;JHGLAwlXHEjGxYGSJWmLA2MD6Cc5LA6wlnSLAwlXHEjGxQFMIL/cw+IAgAzJkeP4q2qJWxxIuOJA&#10;4ikOMLugZFQcsHZBeLXo1bw8VG/M+0Srrwf9QhG+RTW9HBjLl8GObU+vc1UIQXiZqzJvJwFFbx8x&#10;YMw2Auf6VaZpMFQnMPxIvfg0jSbnkHDz3tgVODZGEl4GtU4ThuBQOYQMSSfhYSOlCgvBURYJaZ1q&#10;HRIeNlSqOkh42FAp/yc4kvYQMpSJS3jYUCknJrh6los5Ny0TZacSHjZUyhMlPGyolLERHGlWyFAp&#10;d5LwsKFSFkNwpB4hrVM+IeFhQ831UPOwodIem1rHxjiETKGHii1qEFwPFZvFEDjtAIkMtm1BcD1U&#10;bKBC4PKZCTVPTzrCbtCjpacOYTfo8dITgKAbztEJ1fiwG/SYqTIedIOJUCIwRMnas7QSFoWwHsyg&#10;A8MUHpMpmfFwIqwHE6moqhlEycQqERiskNZqSqj2hfVgBh0YsISJWAJVsKAeTMyiilTQDSZqicCw&#10;JWs+UmlUasJ6MIMODF3CxC79uvfVsC5M9BKB4UuY+CUCA5gwEQzvo4cNujCDDgxiMo+VZg0MY4Jy&#10;SnVDmNIyv6Mb9JvTV80qcy11Q9igk1gPOgkMZDIHkT0EBjKZD6gbAgdtAlkSGMjkPln24AYyZS29&#10;ee1wnmR4kqSbRThJ8kyzo14e6xPtec3X6J2OLyDn2dzNyPr0+337palaiTjR1ldeR8coR+sZdkHs&#10;Di5ShZ1LTDDXzedRtYjEXzZoQoe5bD4VDLQkKtXdmqvmU6FU8L3WJZ5+OkMwbZhPTex/QFH5QkUZ&#10;04b5tHlRTWIKZYwbiruIYHpb7dq+kdpeZNGjIWExajzSUBQuAHOzASJXAxCvc05zVVY8L0KmFfOp&#10;W6PsC61hWZxsTTuAOsCDWWxaMZ+6NcrySTrj6eay+dQwKr8QbFoUqovRQCeZ6ZA63ZJenaZB9H4s&#10;upueAnpxn/YFekCMlkxsMYM3n8oIOr/CJmzS8CoWojAxiVKWuqKOauqK0soI2PRM9afkuzK1lK/j&#10;YedUS3ouT5tKRSA8PbzeEjYuUyCVcODp2RRIdZddMbmUOJ8enTIBqu9T3WnQle50fL0yXfRmlV64&#10;mOpST3XaDE/B6PEquSneT5iC0cPIABg9GJOwaefRm6prndIjANmaSXaMd5lPE2o07opF5BtW1J56&#10;xWYiwql4SW8wTdmEMh7J75y9GV7mU/PTYQAl+8nmdNqC/eA0THnmeQNrOjOfulO91qAYENIang1P&#10;wwYrl+nMLHYwJu1k5EHB85aGdkLWYcG+3W3XT9vdjrYyfff6fL/roi81ztk+PqYPeISuGDiwnazq&#10;HVq6zRCk23FOUe+a6MSiPDf771IkafxDUt48ZUV+kz6li5syj4ubWJQ/lFmclunD039oRyXS5Wa7&#10;XjeHz9tDY87wijTsLKc+TaxO38pTvLRnKxcIzHJc7CBj+cc3SBybPawxunq5aer1o/5+qrc79f3W&#10;ZSyNjGGbT2kInFNVxz7VIdXndv0NR0C7Vp1fxnlrfNm03b9m0TvOLt/N+n++1V0zi3Y/HXCItcSb&#10;LHDdk/wBj2CpoN3ZV57tK/VhhabuZqcZCrP09f6kDki/Hbvt6wY9CWmLQ/sJR3hftnRCVPJTrPQP&#10;OEf78cNxu1rirxYB30YiXD/QjbtObzQWdSh8H9TGvu5+fTve4Ew1puv2ebvbnr7J8+FgTqQOX37e&#10;rujkMv1gnc1FqBmczZVh2KDUPXCG7UqedY4O7f0G1evmU39EKkCWufyq69p3UhwCqAjntnJLPzo8&#10;nnfbo3Eg+q5HDOMPTnd7jKZOjj+0q7d9czipo/Bds8Pg20O/2R57KL5s9s/N+m7W/bRWCvrcLCk+&#10;xXGZ/HBzv4jvb9I4f7z5VKb5TR4/5mmcFuJe3Bs3e+sbmKHePRy3/wc/k7HCrOsjB6iXZBLpg93q&#10;7zC29Kj+1DWnFQJTvXxBDNG/R2Q6X5BmvliWjB52fLqgF/VoPcEaK6OsDEvyNHpG20N5FP1cBTCH&#10;2I+dOj4d0ReYGkSls5ij1BRJNYRIn0MfE/Pi8rF4LNKbNMkeIcbDw82np/v0JntCSeRh/nB//yCM&#10;GCrm0fz5/VpIM7Oh7kn+GYc6K5CpaYzBjnQ0AiBM0Ff8lQFD/ocG+Ob8jwn2zxJ1+S8iPv4X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A0PWeB4wAAAA0BAAAPAAAAZHJzL2Rvd25y&#10;ZXYueG1sTI/BTsMwEETvSPyDtUjcqOOUhDbEqaoKOFVItEioNzfeJlFjO4rdJP17tic47szT7Ey+&#10;mkzLBux946wEMYuAoS2dbmwl4Xv//rQA5oOyWrXOooQrelgV93e5yrQb7RcOu1AxCrE+UxLqELqM&#10;c1/WaJSfuQ4teSfXGxXo7CuuezVSuGl5HEUpN6qx9KFWHW5qLM+7i5HwMapxPRdvw/Z82lwP++Tz&#10;ZytQyseHaf0KLOAU/mC41afqUFCno7tY7VkrYZEmglAyxDyOgRGyfE5pzfEmJfEL8CLn/1cUvwAA&#10;AP//AwBQSwMECgAAAAAAAAAhACF3lgmOCwAAjgsAABQAAABkcnMvbWVkaWEvaW1hZ2UxLnBuZ4lQ&#10;TkcNChoKAAAADUlIRFIAAABUAAAAGAgGAAAAZPHa1gAAAAZiS0dEAP8A/wD/oL2nkwAAAAlwSFlz&#10;AAAOxAAADsQBlSsOGwAACy5JREFUWIXlWXd4VMUWP3Pv3Xt37276khC6lECAGAxVEAgQeIkU0eBD&#10;mrRQwsMSUQQBgyDFgEBoJhgCIoKPokaEAElMaCFAQkJ9CASNaRRZNtl667w/NnfZXRDRh37w/H3f&#10;/b6ZOWfOnPndKWdmkHCltKM5cclBAAC6b6/P2Ilj3oI62PcdnGb/fMciAAA2fvw0uleP7aZ5i7LF&#10;y6VdQJZJn01rGxE63R2MMbKuSd0onCh6AQCA0AeUeycv7QB/Q1AgyRQ2mf0BALCxNtBViGtNemyx&#10;+AIAYEGiAQBAFGmw2bxc9biMfQl89qHxDoukwE6bOPWvcP5xBPFAKQbkkkH3UxFKzva3bf5imZJn&#10;p4yfTrVuVfCI/HviQAAC/OtiFxLxvYTK1TdbWJJW/xtkTAAA0P37bKQH9P30T/DziYHbCMWyRP2e&#10;ypak5B3YbPEDACCbNy1hp4ybjhB6wA/6/4f7lK8baU64jkq36V+nfuPmU05D/v6ViKbtj9zDJwwE&#10;iJJKySA1Y3GTupJIENKDDAmFxQP5/BOxj9rBJw0Elu4SKl6+2tVViF12c0SRgmdlOioynRk68GMl&#10;b12/MUU2GoP+LGefBBBUi6eKgKZtAAByeWUoty8rXjh/sTd3IGcyfyh/pFOTvJdQzbgR72rGjnyX&#10;DA3JB3CEWZbVqen4PhvY3wUEYjUm+tnOXysF1pT09eb3FuZZ16Wl4poaR1yqUZup9m0Oe1ZGDGNF&#10;JCFpRsTOV8rEwpLnub0Hpv8Vzj+OIAAA2OmTJqmHDVkKBJLdpUhW9ei202txYi/C1/fGrxmhwsOy&#10;6ZioFCVv27wtSaqoav2nef0YA2F8N8qRTWZ/ubyirVRR1QbzgloVEb6fbFD/qmsF8eKl52STOQAA&#10;QNXpmb2IJEUAACzLhFh8boASepFNG58jA+uV/YV9eSzgFncigpBks8UPiyJNBgeVAs9r7qnQts1R&#10;JS3duNVMrqhqA7JMgorkqfB2OYii7llrFfAFp4ZK5ZVtEcvWMDFRnyCCkO+nhzmOFYrORAvHT8Yi&#10;lq1R9eiyS/V0++9ddbis3InYbPFDWtZIR0WmK7awKKq4vQenY45jiUB9GRPZc6t49VpH8fx/egMA&#10;0D267UR6/wouY18Crusf0y9yExHgV+X089TpQXL1jRZyVXWIZuzId5FGbXb6JsuEXFHVRiorDwOG&#10;tiI1Y6HahR5WBhYFAIAFkbamfZbMZ+VNAFGk3QiMCN/PThg9g2zS6KJSJpy90Me6Lm2DXH29pasu&#10;EagvY14cvIyJjkpBpHuYJRuNQZalK3crsS4ZHHRVFRF+wI1Iu11r27RtGff94bHAcayTvMyseKpD&#10;WBY7Zfx0smHwZQAA2+btH2GTyTFTunbKQD7etwAAxB+udrNt/HwFAADZtMk5JrLnViH/ZKx9V8Zs&#10;AAAiKPBHlb9flS19qzM64Q/mxnmnrAhRBoN1zYY0bKwJAgBghsSsIjXBVwAAhOKzAywr129RZAqQ&#10;n+91deyQpczz/dcTWBRVluVrtvOZ2VM9yQQAEE+fiTbNWZgnVTnIE69c62R+f3GWJ5kAAPLNX5ra&#10;UjettSxf/aXnTs/nHRvlenDgsnLj3MjEGJmXrPyKy8yKdyXT6UfJuf6mWR8cEa9c6+Qp+18h37zV&#10;TDhVPOhBOvzh/FfMC5L2epIJAIDvGOvb0rassu/KmE3Yd2a8Jxw/+ZIiVPXqvp19M36seuSwRKTV&#10;GgEAcE1tPdsXOxdiUVRZ125IA1kmARwjUjN57Ovaee8Mpvv23KIE/8KxE8P43CNjnA1yvMa++9tZ&#10;rk4IJwpfkI01ztst/uD3k8TiswMAAIBW2ZnBMcnaOTOGsq9NjkN6/wqHHzWBXHbuxD/A2W/Cmpq+&#10;ztUfN19LzkVZPl67DSTH/kA0anBJE/fqm5q4MQlEwwY/KHpcZnY8xe3Pdl61qf85dJFm9PC5Sp7p&#10;3zfNmr71Yyaq9yaqfeghIf/EMOnHsnAAxzD3WrkkgvDSGQAA6M4R3zED+m0wzZp/FADAlrZlFd2r&#10;+3ZEUYJw5lwUrqmtBwBAdeqwTywseR5EScXnHB6njh2chDFGti92LgAAAISw14I5UVTb1scUP+i+&#10;vTdbVqzbSj/b6WtV9667HiGPTmCDMdiSnLJZ9/7MgZ4y/tCxUcoxnGz5VJHXkvk9EeOI3ZmB/1hr&#10;Xpj0HdWyxSlmSMwqCt8x1gdwrC3q4bELXA0RAX5VundeG6Hk5VqTXkkz0f1SFTIVkKEh+UirNWKL&#10;xRebLX5yZXVrsmnj88LxU44ZQCBZOy1uSu1bcwqxsSaIO5gzmXlx4HJca9IrUwl56W67kgkAgEhC&#10;cvXDE7VTE64AcoR8rie/hwEK8K9EasYiV1aHiEUlMcLxUy966sjXb7RQ0prRw+coZIpXSjvLtw0N&#10;mWhHyChevNTz7i5PkQJSUfwDG1epOCVN+PtX3iNHCCNfnxvKpTRo1Cb51u3GfN7R0QAAVPu2eYQ+&#10;oILu3WMbl7EvQa6+0UI8e6Ev2ajBJacNL6/bD0+HA9hi9fm9dZztqdVmdtrEqeY5C3MBAKwbNq/B&#10;HO+2hssu6yZRtykCANi/2TtDOHJ8+F1jCBPK+iRXVofItw0NPRvkT50ehHleDQAADG11NmK4Vxdz&#10;vAbbrN4AAMBqaol6+p/5YwUvK2sPomkbdyBnsustFncgZwqhD6gAyvEzsdnih212nZtdSaK4vKOj&#10;JJfbLTdS9AHlRHBQKREcVIoC7v3RvwVVWNs8OioyHQAAG+408HyRIHx9nIca7CFzJwAjgnZZk0yJ&#10;Sw6IpT89gwWRxlarN5eZPdWycNmemqkJV/jDx0aoOoRlKed++/bdifY9+19X6oo/lT1t+WjVTmww&#10;BgMAUM2bFSOEMH/07h8UCosHWtelpXLfZr7pLCsoHCobjUGEvyMOxDU1geak5B1SWXl7jDGSTWZ/&#10;65oNadYV67aaE5ccEIpKYjz74fXh3L4+qata+qSuaqmbnfCSp/xhoBk/6h0l9PIEMyh6tZK2b925&#10;UDhzvh+WJEo7LW4K+0b8OKcigWRK/UrsB0Jh8UC56nor+eeKdqaE2acBAICieCWMwr8YGknXbzan&#10;e/XYrpkw6m1byqZ1AAC2Tz9Ltn+1ZyauNelBEBinYVZTy04d/y/x4g89pMulXR7YE0mi+JwjY9np&#10;cZPNC5L2giipxKKSmNqikhggSVEZ3QAActX1VrLhToM/wNdvgvDSGdhJr75hWb52m6dM1b3Lbiqs&#10;Xa547kIf4WTREOFk0RCgKB5kiXINBamwdrkEodMadfNnRVPt2hxxs+ISk6q6dPxWXXdNx8T0/4Tq&#10;2CFTkeHbhoauZJLNmpz1Xv5hF7JJ4wv2PXdHonbm68N9d29RK59u8bxIRcbl5I2nwsOyvZYk9nKb&#10;spL7C4ImbkwC07/Pxt/N1kNC1bP7l1RE+H7PcoQQ1ibEv0o0aXTBWSiKtCuZZGhIvu69GUMd5+76&#10;Qdd0i+ZF8tl5E+w7vp4rG+40IOoHlaoiwverOnXYR4WHZStPGwghrJv79hAh/2SscPpMtFReGSpX&#10;VrcGDWOmu3b+RjNu5EzE0DYsSRS+Y6xPhrQ8gbRsDdW6VYHrpqZq3/YQ3a/3ZuWAIF+/2Zxq3arA&#10;e+XiCPuXuxP5gsKhSM1YkE5nIAL1ZfRz3XbQ3bvudnYgpMVJbLX6IIKQkI41Ojvv432LbNPqeF2/&#10;SgEAiKB6P5GhjsgBeWkNAABUu9DDAABEvYCfXYlj4ydMs65cvwXXXa4jleMVgtAHVHgnL+0gHCt4&#10;2Z6RmSDfNjQkAvwrycYNL5KNG11kYvqlII3a/F/2ffznswG4lwAAAABJRU5ErkJgglBLAQItABQA&#10;BgAIAAAAIQCxgme2CgEAABMCAAATAAAAAAAAAAAAAAAAAAAAAABbQ29udGVudF9UeXBlc10ueG1s&#10;UEsBAi0AFAAGAAgAAAAhADj9If/WAAAAlAEAAAsAAAAAAAAAAAAAAAAAOwEAAF9yZWxzLy5yZWxz&#10;UEsBAi0AFAAGAAgAAAAhAKuO929QDgAAakIAAA4AAAAAAAAAAAAAAAAAOgIAAGRycy9lMm9Eb2Mu&#10;eG1sUEsBAi0AFAAGAAgAAAAhAKomDr68AAAAIQEAABkAAAAAAAAAAAAAAAAAthAAAGRycy9fcmVs&#10;cy9lMm9Eb2MueG1sLnJlbHNQSwECLQAUAAYACAAAACEAND1ngeMAAAANAQAADwAAAAAAAAAAAAAA&#10;AACpEQAAZHJzL2Rvd25yZXYueG1sUEsBAi0ACgAAAAAAAAAhACF3lgmOCwAAjgsAABQAAAAAAAAA&#10;AAAAAAAAuRIAAGRycy9tZWRpYS9pbWFnZTEucG5nUEsFBgAAAAAGAAYAfAEAAHkeAAAAAA==&#10;">
              <v:shape id="docshape26" o:spid="_x0000_s1027" style="position:absolute;left:8651;top:11321;width:136;height:203;visibility:visible;mso-wrap-style:square;v-text-anchor:top" coordsize="136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fyBxQAAANsAAAAPAAAAZHJzL2Rvd25yZXYueG1sRI9Ba8JA&#10;EIXvgv9hGaE33eihSMwqrSIopQdtxR6H7JiEZmdjdmviv+8cBG8zvDfvfZOtelerG7Wh8mxgOklA&#10;EefeVlwY+P7ajuegQkS2WHsmA3cKsFoOBxmm1nd8oNsxFkpCOKRooIyxSbUOeUkOw8Q3xKJdfOsw&#10;ytoW2rbYSbir9SxJXrXDiqWhxIbWJeW/xz9n4PL5c7L78zm/dnO92+zj4aO+vxvzMurfFqAi9fFp&#10;flzvrOALvfwiA+jlPwAAAP//AwBQSwECLQAUAAYACAAAACEA2+H2y+4AAACFAQAAEwAAAAAAAAAA&#10;AAAAAAAAAAAAW0NvbnRlbnRfVHlwZXNdLnhtbFBLAQItABQABgAIAAAAIQBa9CxbvwAAABUBAAAL&#10;AAAAAAAAAAAAAAAAAB8BAABfcmVscy8ucmVsc1BLAQItABQABgAIAAAAIQDuQfyBxQAAANsAAAAP&#10;AAAAAAAAAAAAAAAAAAcCAABkcnMvZG93bnJldi54bWxQSwUGAAAAAAMAAwC3AAAA+QIAAAAA&#10;" path="m136,156r-1,-1l10,155,6,154r-3,1l2,156r-1,l1,200r2,2l136,202r,-46xm136,54r-2,-6l132,43,127,33r-6,-8l114,17r-9,-7l96,4,85,,61,,48,2,41,5,32,9r-3,4l19,18r-3,7l9,33,8,37,5,43,3,46r1,3l,52r4,5l1,60,,68r1,8l3,86r,2l16,113r21,14l48,133r6,1l60,134r10,1l81,134r10,-3l101,127r9,-5l117,115r6,-8l129,98r4,-9l135,79r1,-10l135,62r1,-8xe" fillcolor="#ee4d58" stroked="f">
                <v:path arrowok="t" o:connecttype="custom" o:connectlocs="136,11478;135,11477;10,11477;6,11476;3,11477;2,11478;1,11478;1,11522;3,11524;136,11524;136,11478;136,11376;134,11370;132,11365;127,11355;121,11347;114,11339;105,11332;96,11326;85,11322;61,11322;48,11324;41,11327;32,11331;29,11335;19,11340;16,11347;9,11355;8,11359;5,11365;3,11368;4,11371;0,11374;4,11379;1,11382;0,11390;1,11398;3,11408;3,11410;16,11435;37,11449;48,11455;54,11456;60,11456;70,11457;81,11456;91,11453;101,11449;110,11444;117,11437;123,11429;129,11420;133,11411;135,11401;136,11391;135,11384;136,11376" o:connectangles="0,0,0,0,0,0,0,0,0,0,0,0,0,0,0,0,0,0,0,0,0,0,0,0,0,0,0,0,0,0,0,0,0,0,0,0,0,0,0,0,0,0,0,0,0,0,0,0,0,0,0,0,0,0,0,0,0"/>
              </v:shape>
              <v:shape id="docshape27" o:spid="_x0000_s1028" type="#_x0000_t75" style="position:absolute;left:8835;top:11339;width:632;height: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RUnwgAAANsAAAAPAAAAZHJzL2Rvd25yZXYueG1sRE9NawIx&#10;EL0L/ocwBW+aVaiWrVGKUioeBG239Dgk083SzWTZpLr7740geJvH+5zlunO1OFMbKs8KppMMBLH2&#10;puJSwdfn+/gFRIjIBmvPpKCnAOvVcLDE3PgLH+l8iqVIIRxyVGBjbHIpg7bkMEx8Q5y4X986jAm2&#10;pTQtXlK4q+Usy+bSYcWpwWJDG0v67/TvFBzkt973did18VMcF8XzZvsx65UaPXVvryAidfEhvrt3&#10;Js2fwu2XdIBcXQEAAP//AwBQSwECLQAUAAYACAAAACEA2+H2y+4AAACFAQAAEwAAAAAAAAAAAAAA&#10;AAAAAAAAW0NvbnRlbnRfVHlwZXNdLnhtbFBLAQItABQABgAIAAAAIQBa9CxbvwAAABUBAAALAAAA&#10;AAAAAAAAAAAAAB8BAABfcmVscy8ucmVsc1BLAQItABQABgAIAAAAIQAWtRUnwgAAANsAAAAPAAAA&#10;AAAAAAAAAAAAAAcCAABkcnMvZG93bnJldi54bWxQSwUGAAAAAAMAAwC3AAAA9gIAAAAA&#10;">
                <v:imagedata r:id="rId8" o:title=""/>
              </v:shape>
              <w10:wrap anchorx="page" anchory="page"/>
            </v:group>
          </w:pict>
        </mc:Fallback>
      </mc:AlternateContent>
    </w:r>
    <w:r w:rsidR="00157BD7">
      <w:rPr>
        <w:noProof/>
        <w:lang w:eastAsia="en-GB"/>
      </w:rPr>
      <mc:AlternateContent>
        <mc:Choice Requires="wps">
          <w:drawing>
            <wp:anchor distT="0" distB="0" distL="114300" distR="114300" simplePos="0" relativeHeight="487171072" behindDoc="1" locked="0" layoutInCell="1" allowOverlap="1" wp14:anchorId="10A0E027" wp14:editId="50A08823">
              <wp:simplePos x="0" y="0"/>
              <wp:positionH relativeFrom="page">
                <wp:posOffset>444500</wp:posOffset>
              </wp:positionH>
              <wp:positionV relativeFrom="page">
                <wp:posOffset>7091680</wp:posOffset>
              </wp:positionV>
              <wp:extent cx="734695" cy="177800"/>
              <wp:effectExtent l="0" t="0" r="0" b="0"/>
              <wp:wrapNone/>
              <wp:docPr id="2" name="docshape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469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46438F" w14:textId="77777777" w:rsidR="00C658FB" w:rsidRDefault="00D131A0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Created</w:t>
                          </w:r>
                          <w:r>
                            <w:rPr>
                              <w:color w:val="231F20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A0E027" id="_x0000_t202" coordsize="21600,21600" o:spt="202" path="m,l,21600r21600,l21600,xe">
              <v:stroke joinstyle="miter"/>
              <v:path gradientshapeok="t" o:connecttype="rect"/>
            </v:shapetype>
            <v:shape id="docshape28" o:spid="_x0000_s1035" type="#_x0000_t202" style="position:absolute;margin-left:35pt;margin-top:558.4pt;width:57.85pt;height:14pt;z-index:-1614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m6PsQIAAKgFAAAOAAAAZHJzL2Uyb0RvYy54bWysVNtu2zAMfR+wfxD07vpSJ7GNOkUbx8OA&#10;7gJ0+wDFkmNhtuRJSpxu2L+PkuOkaV+GbX4QaIk65CGPeHN76Fq0Z0pzKXIcXgUYMVFJysU2x1+/&#10;lF6CkTZEUNJKwXL8xDS+Xb59czP0GYtkI1vKFAIQobOhz3FjTJ/5vq4a1hF9JXsm4LCWqiMGftXW&#10;p4oMgN61fhQEc3+QivZKVkxr2C3GQ7x0+HXNKvOprjUzqM0x5Gbcqty6sau/vCHZVpG+4dUxDfIX&#10;WXSECwh6giqIIWin+CuojldKalmbq0p2vqxrXjHHAdiEwQs2jw3pmeMCxdH9qUz6/8FWH/efFeI0&#10;xxFGgnTQIiorbQNHia3O0OsMnB57cDOHe3mALjumun+Q1TeNhFw1RGzZnVJyaBihkF1ob/rPro44&#10;2oJshg+SQhiyM9IBHWrV2dJBMRCgQ5eeTp1hB4Mq2Fxcx/N0hlEFR+FikQSucz7Jpsu90uYdkx2y&#10;Ro4VNN6Bk/2DNjYZkk0uNpaQJW9b1/xWXGyA47gDoeGqPbNJuF7+TIN0nayT2Iuj+dqLg6Lw7spV&#10;7M3LcDErrovVqgh/2bhhnDWcUiZsmElXYfxnfTsqfFTESVlatpxaOJuSVtvNqlVoT0DXpftcyeHk&#10;7OZfpuGKAFxeUAqjOLiPUq+cJwsvLuOZly6CxAvC9D6dB3EaF+UlpQcu2L9TQkOO01k0G7V0TvoF&#10;t8B9r7mRrOMGJkfLuxyDHOCzTiSzClwL6mxDeDvaz0ph0z+XAto9Ndrp1Up0FKs5bA6AYkW8kfQJ&#10;lKskKAvkCeMOjEaqHxgNMDpyrL/viGIYte8FqN/OmclQk7GZDCIquJpjg9Forsw4j3a94tsGkMf3&#10;JeQdvJCaO/Weszi+KxgHjsRxdNl58/zfeZ0H7PI3AAAA//8DAFBLAwQUAAYACAAAACEAhuzRW+AA&#10;AAAMAQAADwAAAGRycy9kb3ducmV2LnhtbEyPwU7DMBBE70j8g7VI3KgdVNIQ4lQVghMSIg0Hjk68&#10;TazG6xC7bfh7nBMcd3Y0M6/YznZgZ5y8cSQhWQlgSK3ThjoJn/XrXQbMB0VaDY5Qwg962JbXV4XK&#10;tbtQhed96FgMIZ8rCX0IY865b3u0yq/ciBR/BzdZFeI5dVxP6hLD7cDvhUi5VYZiQ69GfO6xPe5P&#10;VsLui6oX8/3efFSHytT1o6C39Cjl7c28ewIWcA5/Zljmx+lQxk2NO5H2bJCwERElRD1J0siwOLKH&#10;DbBmkdbrDHhZ8P8Q5S8AAAD//wMAUEsBAi0AFAAGAAgAAAAhALaDOJL+AAAA4QEAABMAAAAAAAAA&#10;AAAAAAAAAAAAAFtDb250ZW50X1R5cGVzXS54bWxQSwECLQAUAAYACAAAACEAOP0h/9YAAACUAQAA&#10;CwAAAAAAAAAAAAAAAAAvAQAAX3JlbHMvLnJlbHNQSwECLQAUAAYACAAAACEAeWpuj7ECAACoBQAA&#10;DgAAAAAAAAAAAAAAAAAuAgAAZHJzL2Uyb0RvYy54bWxQSwECLQAUAAYACAAAACEAhuzRW+AAAAAM&#10;AQAADwAAAAAAAAAAAAAAAAALBQAAZHJzL2Rvd25yZXYueG1sUEsFBgAAAAAEAAQA8wAAABgGAAAA&#10;AA==&#10;" filled="f" stroked="f">
              <v:textbox inset="0,0,0,0">
                <w:txbxContent>
                  <w:p w14:paraId="5E46438F" w14:textId="77777777" w:rsidR="00C658FB" w:rsidRDefault="00D131A0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Created</w:t>
                    </w:r>
                    <w:r>
                      <w:rPr>
                        <w:color w:val="231F20"/>
                        <w:spacing w:val="-9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57BD7">
      <w:rPr>
        <w:noProof/>
        <w:lang w:eastAsia="en-GB"/>
      </w:rPr>
      <mc:AlternateContent>
        <mc:Choice Requires="wps">
          <w:drawing>
            <wp:anchor distT="0" distB="0" distL="114300" distR="114300" simplePos="0" relativeHeight="487171584" behindDoc="1" locked="0" layoutInCell="1" allowOverlap="1" wp14:anchorId="06C3E7FA" wp14:editId="588449CA">
              <wp:simplePos x="0" y="0"/>
              <wp:positionH relativeFrom="page">
                <wp:posOffset>3853815</wp:posOffset>
              </wp:positionH>
              <wp:positionV relativeFrom="page">
                <wp:posOffset>7102475</wp:posOffset>
              </wp:positionV>
              <wp:extent cx="898525" cy="177800"/>
              <wp:effectExtent l="0" t="0" r="0" b="0"/>
              <wp:wrapNone/>
              <wp:docPr id="1" name="docshape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85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D5FC89" w14:textId="77777777" w:rsidR="00C658FB" w:rsidRDefault="00D131A0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Supported</w:t>
                          </w:r>
                          <w:r>
                            <w:rPr>
                              <w:color w:val="231F20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6C3E7FA" id="docshape29" o:spid="_x0000_s1036" type="#_x0000_t202" style="position:absolute;margin-left:303.45pt;margin-top:559.25pt;width:70.75pt;height:14pt;z-index:-1614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KPYrgIAAK8FAAAOAAAAZHJzL2Uyb0RvYy54bWysVNuOmzAQfa/Uf7D8znIpSQAtqXZDqCpt&#10;L9K2H+BgE6yCTW0nsK367x2bkOzlpWrLgzXY4zOXczzXb8euRUemNJcix+FVgBETlaRc7HP89Uvp&#10;JRhpQwQlrRQsxw9M47fr16+uhz5jkWxkS5lCACJ0NvQ5bozpM9/XVcM6oq9kzwQc1lJ1xMCv2vtU&#10;kQHQu9aPgmDpD1LRXsmKaQ27xXSI1w6/rlllPtW1Zga1OYbcjFuVW3d29dfXJNsr0je8OqVB/iKL&#10;jnABQc9QBTEEHRR/AdXxSkkta3NVyc6Xdc0r5mqAasLgWTX3DemZqwWao/tzm/T/g60+Hj8rxClw&#10;h5EgHVBEZaVt4Ci13Rl6nYHTfQ9uZryVo/W0ler+TlbfNBJy0xCxZzdKyaFhhEJ2ob3pP7o64WgL&#10;shs+SAphyMFIBzTWqrOA0AwE6MDSw5kZNhpUwWaSJotogVEFR+FqlQSOOZ9k8+VeafOOyQ5ZI8cK&#10;iHfg5HinjU2GZLOLjSVkydvWkd+KJxvgOO1AaLhqz2wSjsufaZBuk20Se3G03HpxUBTeTbmJvWUZ&#10;rhbFm2KzKcJfNm4YZw2nlAkbZtZVGP8ZbyeFT4o4K0vLllMLZ1PSar/btAodCei6dJ9rOZxc3Pyn&#10;abgmQC3PSgqjOLiNUq9cJisvLuOFl66CxAvC9DZdBnEaF+XTku64YP9eEhpynFpOXTmXpJ/VFrjv&#10;ZW0k67iBydHyDtRxdiKZVeBWUEetIbyd7EetsOlfWgF0z0Q7vVqJTmI14248PQwAs1reSfoAAlYS&#10;BAYqhakHRiPVD4wGmCA51t8PRDGM2vcCHoEdN7OhZmM3G0RUcDXHBqPJ3JhpLB16xfcNIE/PTMgb&#10;eCg1dyK+ZHF6XjAVXC2nCWbHzuN/53WZs+vfAAAA//8DAFBLAwQUAAYACAAAACEAu/4AMuEAAAAN&#10;AQAADwAAAGRycy9kb3ducmV2LnhtbEyPsU7DMBCGd6S+g3WV2KgdlJo0xKkqBBMSIg0DoxO7idX4&#10;HGK3DW+PO9Hx7v/033fFdrYDOevJG4cCkhUDorF1ymAn4Kt+e8iA+CBRycGhFvCrPWzLxV0hc+Uu&#10;WOnzPnQklqDPpYA+hDGn1Le9ttKv3KgxZgc3WRniOHVUTfISy+1AHxnj1EqD8UIvR/3S6/a4P1kB&#10;u2+sXs3PR/NZHSpT1xuG7/woxP1y3j0DCXoO/zBc9aM6lNGpcSdUngwCOOObiMYgSbI1kIg8pVkK&#10;pLmuUr4GWhb09ovyDwAA//8DAFBLAQItABQABgAIAAAAIQC2gziS/gAAAOEBAAATAAAAAAAAAAAA&#10;AAAAAAAAAABbQ29udGVudF9UeXBlc10ueG1sUEsBAi0AFAAGAAgAAAAhADj9If/WAAAAlAEAAAsA&#10;AAAAAAAAAAAAAAAALwEAAF9yZWxzLy5yZWxzUEsBAi0AFAAGAAgAAAAhAIfMo9iuAgAArwUAAA4A&#10;AAAAAAAAAAAAAAAALgIAAGRycy9lMm9Eb2MueG1sUEsBAi0AFAAGAAgAAAAhALv+ADLhAAAADQEA&#10;AA8AAAAAAAAAAAAAAAAACAUAAGRycy9kb3ducmV2LnhtbFBLBQYAAAAABAAEAPMAAAAWBgAAAAA=&#10;" filled="f" stroked="f">
              <v:textbox inset="0,0,0,0">
                <w:txbxContent>
                  <w:p w14:paraId="6ED5FC89" w14:textId="77777777" w:rsidR="00C658FB" w:rsidRDefault="00D131A0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Supported</w:t>
                    </w:r>
                    <w:r>
                      <w:rPr>
                        <w:color w:val="231F20"/>
                        <w:spacing w:val="-8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4353D0" w14:textId="77777777" w:rsidR="003E11F8" w:rsidRDefault="003E11F8">
      <w:r>
        <w:separator/>
      </w:r>
    </w:p>
  </w:footnote>
  <w:footnote w:type="continuationSeparator" w:id="0">
    <w:p w14:paraId="2BB15A01" w14:textId="77777777" w:rsidR="003E11F8" w:rsidRDefault="003E1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E3835"/>
    <w:multiLevelType w:val="hybridMultilevel"/>
    <w:tmpl w:val="EF7CFEF2"/>
    <w:lvl w:ilvl="0" w:tplc="07F2116E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7F6867"/>
    <w:multiLevelType w:val="hybridMultilevel"/>
    <w:tmpl w:val="7EAE704C"/>
    <w:lvl w:ilvl="0" w:tplc="F196B76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C56DB6"/>
    <w:multiLevelType w:val="hybridMultilevel"/>
    <w:tmpl w:val="F3DA98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F73201"/>
    <w:multiLevelType w:val="hybridMultilevel"/>
    <w:tmpl w:val="0D525AEA"/>
    <w:lvl w:ilvl="0" w:tplc="21C63472">
      <w:numFmt w:val="bullet"/>
      <w:lvlText w:val="•"/>
      <w:lvlJc w:val="left"/>
      <w:pPr>
        <w:ind w:left="1080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00"/>
        <w:sz w:val="24"/>
        <w:szCs w:val="24"/>
        <w:lang w:val="en-GB" w:eastAsia="en-US" w:bidi="ar-SA"/>
      </w:rPr>
    </w:lvl>
    <w:lvl w:ilvl="1" w:tplc="86A4D55A">
      <w:numFmt w:val="bullet"/>
      <w:lvlText w:val="•"/>
      <w:lvlJc w:val="left"/>
      <w:pPr>
        <w:ind w:left="2633" w:hanging="360"/>
      </w:pPr>
      <w:rPr>
        <w:rFonts w:hint="default"/>
        <w:lang w:val="en-GB" w:eastAsia="en-US" w:bidi="ar-SA"/>
      </w:rPr>
    </w:lvl>
    <w:lvl w:ilvl="2" w:tplc="704EBAB8">
      <w:numFmt w:val="bullet"/>
      <w:lvlText w:val="•"/>
      <w:lvlJc w:val="left"/>
      <w:pPr>
        <w:ind w:left="4187" w:hanging="360"/>
      </w:pPr>
      <w:rPr>
        <w:rFonts w:hint="default"/>
        <w:lang w:val="en-GB" w:eastAsia="en-US" w:bidi="ar-SA"/>
      </w:rPr>
    </w:lvl>
    <w:lvl w:ilvl="3" w:tplc="AA6EA80A">
      <w:numFmt w:val="bullet"/>
      <w:lvlText w:val="•"/>
      <w:lvlJc w:val="left"/>
      <w:pPr>
        <w:ind w:left="5741" w:hanging="360"/>
      </w:pPr>
      <w:rPr>
        <w:rFonts w:hint="default"/>
        <w:lang w:val="en-GB" w:eastAsia="en-US" w:bidi="ar-SA"/>
      </w:rPr>
    </w:lvl>
    <w:lvl w:ilvl="4" w:tplc="F0EAED38">
      <w:numFmt w:val="bullet"/>
      <w:lvlText w:val="•"/>
      <w:lvlJc w:val="left"/>
      <w:pPr>
        <w:ind w:left="7295" w:hanging="360"/>
      </w:pPr>
      <w:rPr>
        <w:rFonts w:hint="default"/>
        <w:lang w:val="en-GB" w:eastAsia="en-US" w:bidi="ar-SA"/>
      </w:rPr>
    </w:lvl>
    <w:lvl w:ilvl="5" w:tplc="105040A8">
      <w:numFmt w:val="bullet"/>
      <w:lvlText w:val="•"/>
      <w:lvlJc w:val="left"/>
      <w:pPr>
        <w:ind w:left="8848" w:hanging="360"/>
      </w:pPr>
      <w:rPr>
        <w:rFonts w:hint="default"/>
        <w:lang w:val="en-GB" w:eastAsia="en-US" w:bidi="ar-SA"/>
      </w:rPr>
    </w:lvl>
    <w:lvl w:ilvl="6" w:tplc="BBF2C890">
      <w:numFmt w:val="bullet"/>
      <w:lvlText w:val="•"/>
      <w:lvlJc w:val="left"/>
      <w:pPr>
        <w:ind w:left="10402" w:hanging="360"/>
      </w:pPr>
      <w:rPr>
        <w:rFonts w:hint="default"/>
        <w:lang w:val="en-GB" w:eastAsia="en-US" w:bidi="ar-SA"/>
      </w:rPr>
    </w:lvl>
    <w:lvl w:ilvl="7" w:tplc="B1E08882">
      <w:numFmt w:val="bullet"/>
      <w:lvlText w:val="•"/>
      <w:lvlJc w:val="left"/>
      <w:pPr>
        <w:ind w:left="11956" w:hanging="360"/>
      </w:pPr>
      <w:rPr>
        <w:rFonts w:hint="default"/>
        <w:lang w:val="en-GB" w:eastAsia="en-US" w:bidi="ar-SA"/>
      </w:rPr>
    </w:lvl>
    <w:lvl w:ilvl="8" w:tplc="48B6F5E0">
      <w:numFmt w:val="bullet"/>
      <w:lvlText w:val="•"/>
      <w:lvlJc w:val="left"/>
      <w:pPr>
        <w:ind w:left="13510" w:hanging="360"/>
      </w:pPr>
      <w:rPr>
        <w:rFonts w:hint="default"/>
        <w:lang w:val="en-GB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8FB"/>
    <w:rsid w:val="00000311"/>
    <w:rsid w:val="000733D3"/>
    <w:rsid w:val="0008773F"/>
    <w:rsid w:val="001114B1"/>
    <w:rsid w:val="00142D8C"/>
    <w:rsid w:val="00157BD7"/>
    <w:rsid w:val="00162FA5"/>
    <w:rsid w:val="0023678F"/>
    <w:rsid w:val="0026560F"/>
    <w:rsid w:val="00310DA1"/>
    <w:rsid w:val="00331909"/>
    <w:rsid w:val="003467C4"/>
    <w:rsid w:val="003825FA"/>
    <w:rsid w:val="003E11F8"/>
    <w:rsid w:val="003F04DA"/>
    <w:rsid w:val="00434F26"/>
    <w:rsid w:val="00467211"/>
    <w:rsid w:val="004C3433"/>
    <w:rsid w:val="005053AB"/>
    <w:rsid w:val="00530A4F"/>
    <w:rsid w:val="005651B4"/>
    <w:rsid w:val="005B5E8A"/>
    <w:rsid w:val="00673BE5"/>
    <w:rsid w:val="00680533"/>
    <w:rsid w:val="00693629"/>
    <w:rsid w:val="006B7E8A"/>
    <w:rsid w:val="007765C9"/>
    <w:rsid w:val="007C5190"/>
    <w:rsid w:val="008105AF"/>
    <w:rsid w:val="00865264"/>
    <w:rsid w:val="00885492"/>
    <w:rsid w:val="00891424"/>
    <w:rsid w:val="00891C94"/>
    <w:rsid w:val="008C54D1"/>
    <w:rsid w:val="009C5FEE"/>
    <w:rsid w:val="009D4B82"/>
    <w:rsid w:val="009F48D4"/>
    <w:rsid w:val="00A50738"/>
    <w:rsid w:val="00AD70D1"/>
    <w:rsid w:val="00AF1303"/>
    <w:rsid w:val="00B0347A"/>
    <w:rsid w:val="00B079E0"/>
    <w:rsid w:val="00B40FCC"/>
    <w:rsid w:val="00C10B4E"/>
    <w:rsid w:val="00C46CFF"/>
    <w:rsid w:val="00C658FB"/>
    <w:rsid w:val="00D131A0"/>
    <w:rsid w:val="00D17C88"/>
    <w:rsid w:val="00DF429A"/>
    <w:rsid w:val="00E1054F"/>
    <w:rsid w:val="00E27A7E"/>
    <w:rsid w:val="00E367C0"/>
    <w:rsid w:val="00E83D4C"/>
    <w:rsid w:val="00E97DC0"/>
    <w:rsid w:val="00EA6182"/>
    <w:rsid w:val="00F47AA9"/>
    <w:rsid w:val="00F50D06"/>
    <w:rsid w:val="00F80F38"/>
    <w:rsid w:val="00F9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48C387"/>
  <w15:docId w15:val="{B83A31DE-AE89-4183-BAB3-92580AE42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337"/>
      <w:ind w:left="11573" w:right="111" w:firstLine="209"/>
      <w:jc w:val="right"/>
    </w:pPr>
    <w:rPr>
      <w:b/>
      <w:bCs/>
      <w:sz w:val="78"/>
      <w:szCs w:val="78"/>
    </w:rPr>
  </w:style>
  <w:style w:type="paragraph" w:styleId="ListParagraph">
    <w:name w:val="List Paragraph"/>
    <w:basedOn w:val="Normal"/>
    <w:uiPriority w:val="34"/>
    <w:qFormat/>
    <w:pPr>
      <w:spacing w:before="1"/>
      <w:ind w:left="1080" w:hanging="360"/>
    </w:pPr>
  </w:style>
  <w:style w:type="paragraph" w:customStyle="1" w:styleId="TableParagraph">
    <w:name w:val="Table Paragraph"/>
    <w:basedOn w:val="Normal"/>
    <w:uiPriority w:val="1"/>
    <w:qFormat/>
    <w:pPr>
      <w:ind w:left="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31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1A0"/>
    <w:rPr>
      <w:rFonts w:ascii="Tahoma" w:eastAsia="Calibri" w:hAnsi="Tahoma" w:cs="Tahoma"/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9F48D4"/>
    <w:pPr>
      <w:widowControl/>
      <w:autoSpaceDE/>
      <w:autoSpaceDN/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F48D4"/>
    <w:rPr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8EAB9-61C0-4A70-A0D4-3F069BA20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2732</Words>
  <Characters>15575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Roche</dc:creator>
  <cp:lastModifiedBy>C Connor</cp:lastModifiedBy>
  <cp:revision>2</cp:revision>
  <dcterms:created xsi:type="dcterms:W3CDTF">2022-07-28T18:04:00Z</dcterms:created>
  <dcterms:modified xsi:type="dcterms:W3CDTF">2022-07-28T18:04:00Z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2021-07-13T00:00:00Z</vt:filetime>
  </property>
  <property fmtid="{D5CDD505-2E9C-101B-9397-08002B2CF9AE}" pid="3" name="Creator">
    <vt:lpwstr>Adobe InDesign 16.2 (Windows)</vt:lpwstr>
  </property>
  <property fmtid="{D5CDD505-2E9C-101B-9397-08002B2CF9AE}" pid="4" name="LastSaved">
    <vt:filetime>2021-07-16T00:00:00Z</vt:filetime>
  </property>
</Properties>
</file>