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318" w:tblpY="538"/>
        <w:tblW w:w="15276" w:type="dxa"/>
        <w:tblLayout w:type="fixed"/>
        <w:tblLook w:val="04A0" w:firstRow="1" w:lastRow="0" w:firstColumn="1" w:lastColumn="0" w:noHBand="0" w:noVBand="1"/>
      </w:tblPr>
      <w:tblGrid>
        <w:gridCol w:w="7638"/>
        <w:gridCol w:w="7638"/>
      </w:tblGrid>
      <w:tr w:rsidR="006043DD" w:rsidRPr="003A2974" w:rsidTr="006043DD">
        <w:trPr>
          <w:trHeight w:val="567"/>
        </w:trPr>
        <w:tc>
          <w:tcPr>
            <w:tcW w:w="15276" w:type="dxa"/>
            <w:gridSpan w:val="2"/>
            <w:vAlign w:val="center"/>
          </w:tcPr>
          <w:p w:rsidR="006043DD" w:rsidRPr="003A2974" w:rsidRDefault="006043DD" w:rsidP="003A2974">
            <w:pPr>
              <w:jc w:val="center"/>
              <w:rPr>
                <w:sz w:val="24"/>
                <w:szCs w:val="24"/>
              </w:rPr>
            </w:pPr>
            <w:r w:rsidRPr="003A2974">
              <w:rPr>
                <w:sz w:val="24"/>
                <w:szCs w:val="24"/>
              </w:rPr>
              <w:t>Term 3B – Week 1 ( 1</w:t>
            </w:r>
            <w:r w:rsidRPr="003A2974">
              <w:rPr>
                <w:sz w:val="24"/>
                <w:szCs w:val="24"/>
                <w:vertAlign w:val="superscript"/>
              </w:rPr>
              <w:t>st</w:t>
            </w:r>
            <w:r w:rsidRPr="003A2974">
              <w:rPr>
                <w:sz w:val="24"/>
                <w:szCs w:val="24"/>
              </w:rPr>
              <w:t xml:space="preserve"> June)</w:t>
            </w:r>
          </w:p>
        </w:tc>
      </w:tr>
      <w:tr w:rsidR="00F77407" w:rsidRPr="003A2974" w:rsidTr="006043DD">
        <w:trPr>
          <w:trHeight w:val="567"/>
        </w:trPr>
        <w:tc>
          <w:tcPr>
            <w:tcW w:w="15276" w:type="dxa"/>
            <w:gridSpan w:val="2"/>
            <w:vAlign w:val="center"/>
          </w:tcPr>
          <w:p w:rsidR="00F77407" w:rsidRPr="003A2974" w:rsidRDefault="00F77407" w:rsidP="003A2974">
            <w:pPr>
              <w:rPr>
                <w:sz w:val="24"/>
                <w:szCs w:val="24"/>
              </w:rPr>
            </w:pPr>
            <w:r w:rsidRPr="003A2974">
              <w:rPr>
                <w:sz w:val="24"/>
                <w:szCs w:val="24"/>
              </w:rPr>
              <w:t>English                                                                                                                         Maths</w:t>
            </w:r>
          </w:p>
        </w:tc>
      </w:tr>
      <w:tr w:rsidR="00F77407" w:rsidRPr="003A2974" w:rsidTr="006043DD">
        <w:trPr>
          <w:trHeight w:val="4778"/>
        </w:trPr>
        <w:tc>
          <w:tcPr>
            <w:tcW w:w="7638" w:type="dxa"/>
          </w:tcPr>
          <w:p w:rsidR="00F77407" w:rsidRPr="003A2974" w:rsidRDefault="006043DD" w:rsidP="003A2974">
            <w:r w:rsidRPr="003A2974">
              <w:t xml:space="preserve">Text: </w:t>
            </w:r>
            <w:r w:rsidR="00F77407" w:rsidRPr="003A2974">
              <w:t xml:space="preserve"> Cool as a cucumber </w:t>
            </w:r>
          </w:p>
          <w:p w:rsidR="006043DD" w:rsidRPr="003A2974" w:rsidRDefault="006043DD" w:rsidP="003A2974">
            <w:r w:rsidRPr="003A2974">
              <w:t xml:space="preserve">Text is available as an audiobook through Audible. Audible is available for a free one month trial. </w:t>
            </w:r>
            <w:r w:rsidRPr="003A2974">
              <w:br/>
            </w:r>
          </w:p>
          <w:p w:rsidR="006043DD" w:rsidRPr="003A2974" w:rsidRDefault="006043DD" w:rsidP="003A2974">
            <w:r w:rsidRPr="003A2974">
              <w:t xml:space="preserve">If you are unable to access the text children can still complete Task1 and 4 without reading the book.  Alternative work can be found on </w:t>
            </w:r>
            <w:hyperlink r:id="rId8" w:history="1">
              <w:r w:rsidRPr="003A2974">
                <w:rPr>
                  <w:rStyle w:val="Hyperlink"/>
                </w:rPr>
                <w:t>https://www.thenational.academy/</w:t>
              </w:r>
            </w:hyperlink>
            <w:r w:rsidRPr="003A2974">
              <w:t xml:space="preserve"> or </w:t>
            </w:r>
            <w:hyperlink r:id="rId9" w:history="1">
              <w:r w:rsidRPr="003A2974">
                <w:rPr>
                  <w:rStyle w:val="Hyperlink"/>
                </w:rPr>
                <w:t>https://www.bbc.co.uk/bitesize/tags/z7s22sg/year-2-and-p3-lessons/1</w:t>
              </w:r>
            </w:hyperlink>
          </w:p>
          <w:p w:rsidR="006043DD" w:rsidRPr="003A2974" w:rsidRDefault="006043DD" w:rsidP="003A2974"/>
          <w:p w:rsidR="006043DD" w:rsidRPr="003A2974" w:rsidRDefault="003A2974" w:rsidP="003A2974">
            <w:r w:rsidRPr="003A2974">
              <w:rPr>
                <w:u w:val="single"/>
              </w:rPr>
              <w:t>Resources</w:t>
            </w:r>
            <w:r w:rsidRPr="003A2974">
              <w:t xml:space="preserve">: </w:t>
            </w:r>
            <w:r w:rsidR="006043DD" w:rsidRPr="003A2974">
              <w:t xml:space="preserve">Download the pdf work booklet for worksheets and further instructions. </w:t>
            </w:r>
          </w:p>
          <w:p w:rsidR="00F77407" w:rsidRPr="003A2974" w:rsidRDefault="00F77407" w:rsidP="003A2974">
            <w:r w:rsidRPr="003A2974">
              <w:t xml:space="preserve">Task 1: </w:t>
            </w:r>
            <w:r w:rsidR="006043DD" w:rsidRPr="003A2974">
              <w:t xml:space="preserve">Predicting the storyline of a book using the title, front cover and blurb. </w:t>
            </w:r>
            <w:r w:rsidRPr="003A2974">
              <w:t xml:space="preserve"> </w:t>
            </w:r>
          </w:p>
          <w:p w:rsidR="00F77407" w:rsidRPr="003A2974" w:rsidRDefault="00F77407" w:rsidP="003A2974">
            <w:r w:rsidRPr="003A2974">
              <w:t xml:space="preserve">Task 2: </w:t>
            </w:r>
            <w:r w:rsidR="006043DD" w:rsidRPr="003A2974">
              <w:t>Complete a reading comprehension on chapter 1.</w:t>
            </w:r>
          </w:p>
          <w:p w:rsidR="00F77407" w:rsidRPr="003A2974" w:rsidRDefault="006043DD" w:rsidP="003A2974">
            <w:r w:rsidRPr="003A2974">
              <w:t>Task 3: Write a letter to the Queen about the events of chapter 1.</w:t>
            </w:r>
          </w:p>
          <w:p w:rsidR="00F77407" w:rsidRDefault="00F77407" w:rsidP="003A2974">
            <w:r w:rsidRPr="003A2974">
              <w:t xml:space="preserve">Task 4: </w:t>
            </w:r>
            <w:r w:rsidR="006043DD" w:rsidRPr="003A2974">
              <w:t xml:space="preserve">Write a </w:t>
            </w:r>
            <w:r w:rsidRPr="003A2974">
              <w:t>descriptive paragraph</w:t>
            </w:r>
            <w:r w:rsidR="006043DD" w:rsidRPr="003A2974">
              <w:t xml:space="preserve"> about discovering an object in the ground. </w:t>
            </w:r>
          </w:p>
          <w:p w:rsidR="00243D45" w:rsidRDefault="00243D45" w:rsidP="003A2974"/>
          <w:p w:rsidR="00243D45" w:rsidRPr="003A2974" w:rsidRDefault="00243D45" w:rsidP="003A2974">
            <w:r w:rsidRPr="00243D45">
              <w:rPr>
                <w:u w:val="single"/>
              </w:rPr>
              <w:t>Resources</w:t>
            </w:r>
            <w:r>
              <w:t xml:space="preserve">: Spellings, handwriting sheet and word search </w:t>
            </w:r>
            <w:bookmarkStart w:id="0" w:name="_GoBack"/>
            <w:bookmarkEnd w:id="0"/>
          </w:p>
        </w:tc>
        <w:tc>
          <w:tcPr>
            <w:tcW w:w="7638" w:type="dxa"/>
          </w:tcPr>
          <w:p w:rsidR="00F77407" w:rsidRPr="003A2974" w:rsidRDefault="00F77407" w:rsidP="003A2974">
            <w:r w:rsidRPr="003A2974">
              <w:t>White Rose Week 6</w:t>
            </w:r>
            <w:r w:rsidRPr="003A2974">
              <w:t xml:space="preserve"> </w:t>
            </w:r>
            <w:r w:rsidR="006043DD" w:rsidRPr="003A2974">
              <w:br/>
            </w:r>
          </w:p>
          <w:p w:rsidR="00F77407" w:rsidRPr="003A2974" w:rsidRDefault="006043DD" w:rsidP="003A2974">
            <w:r w:rsidRPr="003A2974">
              <w:t>Videos to support completion of each sheet can be found</w:t>
            </w:r>
            <w:r w:rsidR="00F77407" w:rsidRPr="003A2974">
              <w:t xml:space="preserve"> at </w:t>
            </w:r>
            <w:hyperlink r:id="rId10" w:history="1">
              <w:r w:rsidR="00F77407" w:rsidRPr="003A2974">
                <w:rPr>
                  <w:rStyle w:val="Hyperlink"/>
                </w:rPr>
                <w:t>https://whiterosemaths.com/homelearning/year-2/</w:t>
              </w:r>
            </w:hyperlink>
            <w:r w:rsidRPr="003A2974">
              <w:br/>
            </w:r>
          </w:p>
          <w:p w:rsidR="00F77407" w:rsidRPr="003A2974" w:rsidRDefault="00F77407" w:rsidP="003A2974">
            <w:r w:rsidRPr="003A2974">
              <w:t>Lesson 1 - The 10 times-table</w:t>
            </w:r>
          </w:p>
          <w:p w:rsidR="00F77407" w:rsidRPr="003A2974" w:rsidRDefault="00F77407" w:rsidP="003A2974">
            <w:r w:rsidRPr="003A2974">
              <w:t xml:space="preserve">    </w:t>
            </w:r>
          </w:p>
          <w:p w:rsidR="00F77407" w:rsidRPr="003A2974" w:rsidRDefault="00F77407" w:rsidP="003A2974">
            <w:r w:rsidRPr="003A2974">
              <w:t>Lesson 2 - Make equal groups (sharing)</w:t>
            </w:r>
          </w:p>
          <w:p w:rsidR="00F77407" w:rsidRPr="003A2974" w:rsidRDefault="00F77407" w:rsidP="003A2974">
            <w:r w:rsidRPr="003A2974">
              <w:t xml:space="preserve">    </w:t>
            </w:r>
          </w:p>
          <w:p w:rsidR="00F77407" w:rsidRPr="003A2974" w:rsidRDefault="00F77407" w:rsidP="003A2974">
            <w:r w:rsidRPr="003A2974">
              <w:t>Lesson 3 - Make equal groups (grouping)</w:t>
            </w:r>
          </w:p>
          <w:p w:rsidR="00F77407" w:rsidRPr="003A2974" w:rsidRDefault="00F77407" w:rsidP="003A2974">
            <w:r w:rsidRPr="003A2974">
              <w:t xml:space="preserve">    </w:t>
            </w:r>
          </w:p>
          <w:p w:rsidR="00F77407" w:rsidRPr="003A2974" w:rsidRDefault="00F77407" w:rsidP="003A2974">
            <w:r w:rsidRPr="003A2974">
              <w:t>Lesson 4 - Odd and even numbers</w:t>
            </w:r>
          </w:p>
          <w:p w:rsidR="00F77407" w:rsidRDefault="00F77407" w:rsidP="003A2974"/>
          <w:p w:rsidR="003A2974" w:rsidRPr="003A2974" w:rsidRDefault="003A2974" w:rsidP="003A2974">
            <w:r w:rsidRPr="003A2974">
              <w:rPr>
                <w:u w:val="single"/>
              </w:rPr>
              <w:t>Resources</w:t>
            </w:r>
            <w:r>
              <w:t>: individual lesson worksheets</w:t>
            </w:r>
          </w:p>
          <w:p w:rsidR="00F77407" w:rsidRPr="003A2974" w:rsidRDefault="00F77407" w:rsidP="003A2974">
            <w:r w:rsidRPr="003A2974">
              <w:t xml:space="preserve">Extra work linked to each daily lesson available on </w:t>
            </w:r>
            <w:hyperlink r:id="rId11" w:history="1">
              <w:r w:rsidRPr="003A2974">
                <w:rPr>
                  <w:rStyle w:val="Hyperlink"/>
                </w:rPr>
                <w:t>https://www.bbc.co.uk/bitesize/tags/z7s22sg/year-2-and-p3-lessons/1</w:t>
              </w:r>
            </w:hyperlink>
          </w:p>
          <w:p w:rsidR="00F77407" w:rsidRPr="003A2974" w:rsidRDefault="00F77407" w:rsidP="003A2974"/>
        </w:tc>
      </w:tr>
      <w:tr w:rsidR="00F77407" w:rsidRPr="003A2974" w:rsidTr="006043DD">
        <w:trPr>
          <w:trHeight w:val="567"/>
        </w:trPr>
        <w:tc>
          <w:tcPr>
            <w:tcW w:w="15276" w:type="dxa"/>
            <w:gridSpan w:val="2"/>
            <w:vAlign w:val="center"/>
          </w:tcPr>
          <w:p w:rsidR="00F77407" w:rsidRDefault="00F77407" w:rsidP="003A2974">
            <w:pPr>
              <w:rPr>
                <w:sz w:val="24"/>
                <w:szCs w:val="24"/>
              </w:rPr>
            </w:pPr>
            <w:r w:rsidRPr="003A2974">
              <w:rPr>
                <w:sz w:val="24"/>
                <w:szCs w:val="24"/>
              </w:rPr>
              <w:t>Foundation Subjects</w:t>
            </w:r>
            <w:r w:rsidR="00E253DC">
              <w:rPr>
                <w:sz w:val="24"/>
                <w:szCs w:val="24"/>
              </w:rPr>
              <w:br/>
            </w:r>
          </w:p>
          <w:p w:rsidR="00E253DC" w:rsidRPr="003A2974" w:rsidRDefault="00E253DC" w:rsidP="003A2974">
            <w:pPr>
              <w:rPr>
                <w:sz w:val="24"/>
                <w:szCs w:val="24"/>
              </w:rPr>
            </w:pPr>
            <w:r>
              <w:rPr>
                <w:bCs/>
              </w:rPr>
              <w:t>Purple Mash: No additional activities have been set on Purple Mash this week. Children can continue to access any activity they wish or use websites such as Top Marks for other educational games.</w:t>
            </w:r>
          </w:p>
        </w:tc>
      </w:tr>
      <w:tr w:rsidR="00F77407" w:rsidRPr="003A2974" w:rsidTr="006043DD">
        <w:tc>
          <w:tcPr>
            <w:tcW w:w="7638" w:type="dxa"/>
          </w:tcPr>
          <w:p w:rsidR="00E253DC" w:rsidRDefault="00E253DC" w:rsidP="003A2974"/>
          <w:p w:rsidR="00F77407" w:rsidRPr="003A2974" w:rsidRDefault="00F77407" w:rsidP="003A2974">
            <w:r w:rsidRPr="003A2974">
              <w:t xml:space="preserve">Computing: Introduction to using 2Email </w:t>
            </w:r>
          </w:p>
          <w:p w:rsidR="00F77407" w:rsidRPr="003A2974" w:rsidRDefault="00F77407" w:rsidP="003A2974"/>
          <w:p w:rsidR="003A2974" w:rsidRPr="003A2974" w:rsidRDefault="003A2974" w:rsidP="003A2974">
            <w:r w:rsidRPr="003A2974">
              <w:t>Log on to Purple Mash and f</w:t>
            </w:r>
            <w:r w:rsidR="00F77407" w:rsidRPr="003A2974">
              <w:t>ollow guide to</w:t>
            </w:r>
            <w:r w:rsidRPr="003A2974">
              <w:t xml:space="preserve"> open 2email for the first time. </w:t>
            </w:r>
          </w:p>
          <w:p w:rsidR="003A2974" w:rsidRPr="003A2974" w:rsidRDefault="003A2974" w:rsidP="003A2974"/>
          <w:p w:rsidR="00F77407" w:rsidRPr="003A2974" w:rsidRDefault="003A2974" w:rsidP="003A2974">
            <w:r w:rsidRPr="003A2974">
              <w:t xml:space="preserve">Can you use the programme to send </w:t>
            </w:r>
            <w:r w:rsidR="00243D45">
              <w:t>one</w:t>
            </w:r>
            <w:r w:rsidRPr="003A2974">
              <w:t xml:space="preserve"> email to your teacher? You can tell them about the fun activities you have been doing at home or write a general about me</w:t>
            </w:r>
            <w:r>
              <w:t xml:space="preserve">. </w:t>
            </w:r>
            <w:r w:rsidRPr="003A2974">
              <w:t xml:space="preserve"> </w:t>
            </w:r>
            <w:r w:rsidRPr="003A2974">
              <w:br/>
            </w:r>
          </w:p>
          <w:p w:rsidR="003A2974" w:rsidRPr="003A2974" w:rsidRDefault="003A2974" w:rsidP="003A2974">
            <w:r w:rsidRPr="003A2974">
              <w:rPr>
                <w:u w:val="single"/>
              </w:rPr>
              <w:t>Resources</w:t>
            </w:r>
            <w:r w:rsidRPr="003A2974">
              <w:t>: pupil guide and parent guide</w:t>
            </w:r>
          </w:p>
          <w:p w:rsidR="00F77407" w:rsidRPr="003A2974" w:rsidRDefault="00F77407" w:rsidP="003A2974"/>
          <w:p w:rsidR="00F77407" w:rsidRPr="003A2974" w:rsidRDefault="00F77407" w:rsidP="003A2974"/>
        </w:tc>
        <w:tc>
          <w:tcPr>
            <w:tcW w:w="7638" w:type="dxa"/>
          </w:tcPr>
          <w:p w:rsidR="00E253DC" w:rsidRDefault="00E253DC" w:rsidP="003A2974">
            <w:pPr>
              <w:rPr>
                <w:bCs/>
              </w:rPr>
            </w:pPr>
          </w:p>
          <w:p w:rsidR="00F77407" w:rsidRPr="003A2974" w:rsidRDefault="003A2974" w:rsidP="003A2974">
            <w:pPr>
              <w:rPr>
                <w:bCs/>
              </w:rPr>
            </w:pPr>
            <w:r w:rsidRPr="003A2974">
              <w:rPr>
                <w:bCs/>
              </w:rPr>
              <w:t xml:space="preserve">Music: </w:t>
            </w:r>
            <w:r w:rsidR="00F77407" w:rsidRPr="003A2974">
              <w:rPr>
                <w:bCs/>
              </w:rPr>
              <w:t xml:space="preserve">To clap out a simple pattern. </w:t>
            </w:r>
          </w:p>
          <w:p w:rsidR="003A2974" w:rsidRPr="003A2974" w:rsidRDefault="003A2974" w:rsidP="003A2974">
            <w:pPr>
              <w:rPr>
                <w:bCs/>
              </w:rPr>
            </w:pPr>
          </w:p>
          <w:p w:rsidR="00F77407" w:rsidRPr="003A2974" w:rsidRDefault="00F77407" w:rsidP="003A2974">
            <w:pPr>
              <w:spacing w:after="200"/>
              <w:rPr>
                <w:bCs/>
              </w:rPr>
            </w:pPr>
            <w:r w:rsidRPr="003A2974">
              <w:rPr>
                <w:bCs/>
              </w:rPr>
              <w:t>Ask children to tell you what they know about syllables.  Can children clap the syllables in words that they hear?  Correct any misconceptions.  Ask children to try to clap the syllables in their names and then try to clap their friends.</w:t>
            </w:r>
          </w:p>
          <w:p w:rsidR="00E253DC" w:rsidRPr="003A2974" w:rsidRDefault="00F77407" w:rsidP="003A2974">
            <w:r w:rsidRPr="003A2974">
              <w:rPr>
                <w:bCs/>
              </w:rPr>
              <w:t xml:space="preserve">Introduce the word </w:t>
            </w:r>
            <w:r w:rsidRPr="003A2974">
              <w:rPr>
                <w:bCs/>
                <w:u w:val="single"/>
              </w:rPr>
              <w:t>Grasshopper</w:t>
            </w:r>
            <w:r w:rsidRPr="003A2974">
              <w:rPr>
                <w:bCs/>
              </w:rPr>
              <w:t xml:space="preserve">.  Demonstrate to the children how to tap on their right knee once when they hear the first part </w:t>
            </w:r>
            <w:r w:rsidRPr="003A2974">
              <w:rPr>
                <w:bCs/>
                <w:u w:val="single"/>
              </w:rPr>
              <w:t>Grass</w:t>
            </w:r>
            <w:r w:rsidRPr="003A2974">
              <w:rPr>
                <w:bCs/>
              </w:rPr>
              <w:t xml:space="preserve"> and twice on their left leg when they hear </w:t>
            </w:r>
            <w:proofErr w:type="gramStart"/>
            <w:r w:rsidRPr="003A2974">
              <w:rPr>
                <w:bCs/>
              </w:rPr>
              <w:t xml:space="preserve">the  </w:t>
            </w:r>
            <w:r w:rsidRPr="003A2974">
              <w:rPr>
                <w:bCs/>
                <w:u w:val="single"/>
              </w:rPr>
              <w:t>hop</w:t>
            </w:r>
            <w:proofErr w:type="gramEnd"/>
            <w:r w:rsidRPr="003A2974">
              <w:rPr>
                <w:bCs/>
              </w:rPr>
              <w:t xml:space="preserve">  </w:t>
            </w:r>
            <w:r w:rsidRPr="003A2974">
              <w:rPr>
                <w:bCs/>
                <w:u w:val="single"/>
              </w:rPr>
              <w:t>per</w:t>
            </w:r>
            <w:r w:rsidRPr="003A2974">
              <w:rPr>
                <w:bCs/>
              </w:rPr>
              <w:t xml:space="preserve">.   The next sentence in the song is “Jump a little higher”.  This time children to tap out “Grasshopper” and when they sing “Jump” they clap pushing one hand up in the air and then tap out “a little high </w:t>
            </w:r>
            <w:proofErr w:type="spellStart"/>
            <w:r w:rsidRPr="003A2974">
              <w:rPr>
                <w:bCs/>
              </w:rPr>
              <w:t>er</w:t>
            </w:r>
            <w:proofErr w:type="spellEnd"/>
            <w:r w:rsidRPr="003A2974">
              <w:rPr>
                <w:bCs/>
              </w:rPr>
              <w:t xml:space="preserve">” on their knees.  </w:t>
            </w:r>
            <w:r w:rsidR="003A2974">
              <w:rPr>
                <w:bCs/>
              </w:rPr>
              <w:t xml:space="preserve"> </w:t>
            </w:r>
            <w:r w:rsidRPr="003A2974">
              <w:rPr>
                <w:bCs/>
              </w:rPr>
              <w:t>Now they’ve got the hang of it try to clap along to</w:t>
            </w:r>
            <w:r w:rsidRPr="003A2974">
              <w:rPr>
                <w:bCs/>
              </w:rPr>
              <w:t xml:space="preserve"> </w:t>
            </w:r>
            <w:hyperlink r:id="rId12" w:history="1">
              <w:r w:rsidRPr="003A2974">
                <w:rPr>
                  <w:rStyle w:val="Hyperlink"/>
                </w:rPr>
                <w:t>https://family.gonoodle.com/activities/clap-it-out</w:t>
              </w:r>
            </w:hyperlink>
            <w:r w:rsidRPr="003A2974">
              <w:t xml:space="preserve">  </w:t>
            </w:r>
            <w:r w:rsidR="003A2974">
              <w:t xml:space="preserve"> </w:t>
            </w:r>
          </w:p>
        </w:tc>
      </w:tr>
    </w:tbl>
    <w:p w:rsidR="00E51B78" w:rsidRPr="003A2974" w:rsidRDefault="00E51B78" w:rsidP="003A2974">
      <w:pPr>
        <w:spacing w:line="240" w:lineRule="auto"/>
        <w:rPr>
          <w:sz w:val="24"/>
          <w:szCs w:val="24"/>
        </w:rPr>
      </w:pPr>
    </w:p>
    <w:p w:rsidR="003A2974" w:rsidRPr="003A2974" w:rsidRDefault="003A2974">
      <w:pPr>
        <w:rPr>
          <w:sz w:val="24"/>
          <w:szCs w:val="24"/>
        </w:rPr>
      </w:pPr>
    </w:p>
    <w:sectPr w:rsidR="003A2974" w:rsidRPr="003A2974" w:rsidSect="00E253DC">
      <w:pgSz w:w="16838" w:h="11906" w:orient="landscape"/>
      <w:pgMar w:top="567"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0CF" w:rsidRDefault="005A00CF" w:rsidP="005A00CF">
      <w:pPr>
        <w:spacing w:after="0" w:line="240" w:lineRule="auto"/>
      </w:pPr>
      <w:r>
        <w:separator/>
      </w:r>
    </w:p>
  </w:endnote>
  <w:endnote w:type="continuationSeparator" w:id="0">
    <w:p w:rsidR="005A00CF" w:rsidRDefault="005A00CF" w:rsidP="005A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0CF" w:rsidRDefault="005A00CF" w:rsidP="005A00CF">
      <w:pPr>
        <w:spacing w:after="0" w:line="240" w:lineRule="auto"/>
      </w:pPr>
      <w:r>
        <w:separator/>
      </w:r>
    </w:p>
  </w:footnote>
  <w:footnote w:type="continuationSeparator" w:id="0">
    <w:p w:rsidR="005A00CF" w:rsidRDefault="005A00CF" w:rsidP="005A00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4CF6"/>
    <w:multiLevelType w:val="hybridMultilevel"/>
    <w:tmpl w:val="F742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1650E4"/>
    <w:multiLevelType w:val="hybridMultilevel"/>
    <w:tmpl w:val="51E6547E"/>
    <w:lvl w:ilvl="0" w:tplc="35E03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65702E"/>
    <w:multiLevelType w:val="hybridMultilevel"/>
    <w:tmpl w:val="28E063F0"/>
    <w:lvl w:ilvl="0" w:tplc="72FC95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7B3C58"/>
    <w:multiLevelType w:val="hybridMultilevel"/>
    <w:tmpl w:val="5B10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521716"/>
    <w:multiLevelType w:val="hybridMultilevel"/>
    <w:tmpl w:val="96C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A542CF"/>
    <w:multiLevelType w:val="hybridMultilevel"/>
    <w:tmpl w:val="1166CA0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2C29C9"/>
    <w:multiLevelType w:val="hybridMultilevel"/>
    <w:tmpl w:val="20E8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087ADB"/>
    <w:multiLevelType w:val="hybridMultilevel"/>
    <w:tmpl w:val="0A24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5D0012"/>
    <w:multiLevelType w:val="hybridMultilevel"/>
    <w:tmpl w:val="0848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F63672"/>
    <w:multiLevelType w:val="hybridMultilevel"/>
    <w:tmpl w:val="DF2A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4"/>
  </w:num>
  <w:num w:numId="6">
    <w:abstractNumId w:val="7"/>
  </w:num>
  <w:num w:numId="7">
    <w:abstractNumId w:val="9"/>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0E"/>
    <w:rsid w:val="000849BD"/>
    <w:rsid w:val="000B047F"/>
    <w:rsid w:val="0017290E"/>
    <w:rsid w:val="001734E9"/>
    <w:rsid w:val="00243D45"/>
    <w:rsid w:val="003136E3"/>
    <w:rsid w:val="00384C55"/>
    <w:rsid w:val="003955B3"/>
    <w:rsid w:val="003A2974"/>
    <w:rsid w:val="003A7355"/>
    <w:rsid w:val="003D1CBA"/>
    <w:rsid w:val="00471D26"/>
    <w:rsid w:val="004F79FF"/>
    <w:rsid w:val="005911CF"/>
    <w:rsid w:val="005A00CF"/>
    <w:rsid w:val="006043DD"/>
    <w:rsid w:val="00760DDD"/>
    <w:rsid w:val="007E6900"/>
    <w:rsid w:val="007F01AA"/>
    <w:rsid w:val="00855149"/>
    <w:rsid w:val="00857B23"/>
    <w:rsid w:val="00894C46"/>
    <w:rsid w:val="008C2543"/>
    <w:rsid w:val="008C5AA7"/>
    <w:rsid w:val="008D25F7"/>
    <w:rsid w:val="008E5BF4"/>
    <w:rsid w:val="00A45E47"/>
    <w:rsid w:val="00A87A95"/>
    <w:rsid w:val="00AB55F5"/>
    <w:rsid w:val="00AC2B42"/>
    <w:rsid w:val="00C04257"/>
    <w:rsid w:val="00C3711D"/>
    <w:rsid w:val="00C56A86"/>
    <w:rsid w:val="00D10572"/>
    <w:rsid w:val="00D14EB1"/>
    <w:rsid w:val="00DF757B"/>
    <w:rsid w:val="00E253DC"/>
    <w:rsid w:val="00E51B78"/>
    <w:rsid w:val="00E54DB6"/>
    <w:rsid w:val="00EB2D07"/>
    <w:rsid w:val="00ED629D"/>
    <w:rsid w:val="00F66D72"/>
    <w:rsid w:val="00F77407"/>
    <w:rsid w:val="00F82A69"/>
    <w:rsid w:val="00FA0BB7"/>
    <w:rsid w:val="00FA3C2B"/>
    <w:rsid w:val="00FD6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29D"/>
    <w:pPr>
      <w:ind w:left="720"/>
      <w:contextualSpacing/>
    </w:pPr>
  </w:style>
  <w:style w:type="character" w:styleId="Hyperlink">
    <w:name w:val="Hyperlink"/>
    <w:basedOn w:val="DefaultParagraphFont"/>
    <w:uiPriority w:val="99"/>
    <w:unhideWhenUsed/>
    <w:rsid w:val="00471D26"/>
    <w:rPr>
      <w:color w:val="0000FF"/>
      <w:u w:val="single"/>
    </w:rPr>
  </w:style>
  <w:style w:type="paragraph" w:styleId="BalloonText">
    <w:name w:val="Balloon Text"/>
    <w:basedOn w:val="Normal"/>
    <w:link w:val="BalloonTextChar"/>
    <w:uiPriority w:val="99"/>
    <w:semiHidden/>
    <w:unhideWhenUsed/>
    <w:rsid w:val="005A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0CF"/>
    <w:rPr>
      <w:rFonts w:ascii="Tahoma" w:hAnsi="Tahoma" w:cs="Tahoma"/>
      <w:sz w:val="16"/>
      <w:szCs w:val="16"/>
    </w:rPr>
  </w:style>
  <w:style w:type="paragraph" w:styleId="Header">
    <w:name w:val="header"/>
    <w:basedOn w:val="Normal"/>
    <w:link w:val="HeaderChar"/>
    <w:uiPriority w:val="99"/>
    <w:unhideWhenUsed/>
    <w:rsid w:val="005A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0CF"/>
  </w:style>
  <w:style w:type="paragraph" w:styleId="Footer">
    <w:name w:val="footer"/>
    <w:basedOn w:val="Normal"/>
    <w:link w:val="FooterChar"/>
    <w:uiPriority w:val="99"/>
    <w:unhideWhenUsed/>
    <w:rsid w:val="005A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0CF"/>
  </w:style>
  <w:style w:type="character" w:styleId="FollowedHyperlink">
    <w:name w:val="FollowedHyperlink"/>
    <w:basedOn w:val="DefaultParagraphFont"/>
    <w:uiPriority w:val="99"/>
    <w:semiHidden/>
    <w:unhideWhenUsed/>
    <w:rsid w:val="00AB55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29D"/>
    <w:pPr>
      <w:ind w:left="720"/>
      <w:contextualSpacing/>
    </w:pPr>
  </w:style>
  <w:style w:type="character" w:styleId="Hyperlink">
    <w:name w:val="Hyperlink"/>
    <w:basedOn w:val="DefaultParagraphFont"/>
    <w:uiPriority w:val="99"/>
    <w:unhideWhenUsed/>
    <w:rsid w:val="00471D26"/>
    <w:rPr>
      <w:color w:val="0000FF"/>
      <w:u w:val="single"/>
    </w:rPr>
  </w:style>
  <w:style w:type="paragraph" w:styleId="BalloonText">
    <w:name w:val="Balloon Text"/>
    <w:basedOn w:val="Normal"/>
    <w:link w:val="BalloonTextChar"/>
    <w:uiPriority w:val="99"/>
    <w:semiHidden/>
    <w:unhideWhenUsed/>
    <w:rsid w:val="005A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0CF"/>
    <w:rPr>
      <w:rFonts w:ascii="Tahoma" w:hAnsi="Tahoma" w:cs="Tahoma"/>
      <w:sz w:val="16"/>
      <w:szCs w:val="16"/>
    </w:rPr>
  </w:style>
  <w:style w:type="paragraph" w:styleId="Header">
    <w:name w:val="header"/>
    <w:basedOn w:val="Normal"/>
    <w:link w:val="HeaderChar"/>
    <w:uiPriority w:val="99"/>
    <w:unhideWhenUsed/>
    <w:rsid w:val="005A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0CF"/>
  </w:style>
  <w:style w:type="paragraph" w:styleId="Footer">
    <w:name w:val="footer"/>
    <w:basedOn w:val="Normal"/>
    <w:link w:val="FooterChar"/>
    <w:uiPriority w:val="99"/>
    <w:unhideWhenUsed/>
    <w:rsid w:val="005A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0CF"/>
  </w:style>
  <w:style w:type="character" w:styleId="FollowedHyperlink">
    <w:name w:val="FollowedHyperlink"/>
    <w:basedOn w:val="DefaultParagraphFont"/>
    <w:uiPriority w:val="99"/>
    <w:semiHidden/>
    <w:unhideWhenUsed/>
    <w:rsid w:val="00AB55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2544">
      <w:bodyDiv w:val="1"/>
      <w:marLeft w:val="0"/>
      <w:marRight w:val="0"/>
      <w:marTop w:val="0"/>
      <w:marBottom w:val="0"/>
      <w:divBdr>
        <w:top w:val="none" w:sz="0" w:space="0" w:color="auto"/>
        <w:left w:val="none" w:sz="0" w:space="0" w:color="auto"/>
        <w:bottom w:val="none" w:sz="0" w:space="0" w:color="auto"/>
        <w:right w:val="none" w:sz="0" w:space="0" w:color="auto"/>
      </w:divBdr>
    </w:div>
    <w:div w:id="255749704">
      <w:bodyDiv w:val="1"/>
      <w:marLeft w:val="0"/>
      <w:marRight w:val="0"/>
      <w:marTop w:val="0"/>
      <w:marBottom w:val="0"/>
      <w:divBdr>
        <w:top w:val="none" w:sz="0" w:space="0" w:color="auto"/>
        <w:left w:val="none" w:sz="0" w:space="0" w:color="auto"/>
        <w:bottom w:val="none" w:sz="0" w:space="0" w:color="auto"/>
        <w:right w:val="none" w:sz="0" w:space="0" w:color="auto"/>
      </w:divBdr>
    </w:div>
    <w:div w:id="280382624">
      <w:bodyDiv w:val="1"/>
      <w:marLeft w:val="0"/>
      <w:marRight w:val="0"/>
      <w:marTop w:val="0"/>
      <w:marBottom w:val="0"/>
      <w:divBdr>
        <w:top w:val="none" w:sz="0" w:space="0" w:color="auto"/>
        <w:left w:val="none" w:sz="0" w:space="0" w:color="auto"/>
        <w:bottom w:val="none" w:sz="0" w:space="0" w:color="auto"/>
        <w:right w:val="none" w:sz="0" w:space="0" w:color="auto"/>
      </w:divBdr>
    </w:div>
    <w:div w:id="300230053">
      <w:bodyDiv w:val="1"/>
      <w:marLeft w:val="0"/>
      <w:marRight w:val="0"/>
      <w:marTop w:val="0"/>
      <w:marBottom w:val="0"/>
      <w:divBdr>
        <w:top w:val="none" w:sz="0" w:space="0" w:color="auto"/>
        <w:left w:val="none" w:sz="0" w:space="0" w:color="auto"/>
        <w:bottom w:val="none" w:sz="0" w:space="0" w:color="auto"/>
        <w:right w:val="none" w:sz="0" w:space="0" w:color="auto"/>
      </w:divBdr>
    </w:div>
    <w:div w:id="313218965">
      <w:bodyDiv w:val="1"/>
      <w:marLeft w:val="0"/>
      <w:marRight w:val="0"/>
      <w:marTop w:val="0"/>
      <w:marBottom w:val="0"/>
      <w:divBdr>
        <w:top w:val="none" w:sz="0" w:space="0" w:color="auto"/>
        <w:left w:val="none" w:sz="0" w:space="0" w:color="auto"/>
        <w:bottom w:val="none" w:sz="0" w:space="0" w:color="auto"/>
        <w:right w:val="none" w:sz="0" w:space="0" w:color="auto"/>
      </w:divBdr>
    </w:div>
    <w:div w:id="806359640">
      <w:bodyDiv w:val="1"/>
      <w:marLeft w:val="0"/>
      <w:marRight w:val="0"/>
      <w:marTop w:val="0"/>
      <w:marBottom w:val="0"/>
      <w:divBdr>
        <w:top w:val="none" w:sz="0" w:space="0" w:color="auto"/>
        <w:left w:val="none" w:sz="0" w:space="0" w:color="auto"/>
        <w:bottom w:val="none" w:sz="0" w:space="0" w:color="auto"/>
        <w:right w:val="none" w:sz="0" w:space="0" w:color="auto"/>
      </w:divBdr>
      <w:divsChild>
        <w:div w:id="4870018">
          <w:marLeft w:val="-225"/>
          <w:marRight w:val="-225"/>
          <w:marTop w:val="0"/>
          <w:marBottom w:val="0"/>
          <w:divBdr>
            <w:top w:val="none" w:sz="0" w:space="0" w:color="auto"/>
            <w:left w:val="none" w:sz="0" w:space="0" w:color="auto"/>
            <w:bottom w:val="none" w:sz="0" w:space="0" w:color="auto"/>
            <w:right w:val="none" w:sz="0" w:space="0" w:color="auto"/>
          </w:divBdr>
          <w:divsChild>
            <w:div w:id="305865170">
              <w:marLeft w:val="0"/>
              <w:marRight w:val="0"/>
              <w:marTop w:val="0"/>
              <w:marBottom w:val="0"/>
              <w:divBdr>
                <w:top w:val="none" w:sz="0" w:space="0" w:color="auto"/>
                <w:left w:val="none" w:sz="0" w:space="0" w:color="auto"/>
                <w:bottom w:val="none" w:sz="0" w:space="0" w:color="auto"/>
                <w:right w:val="none" w:sz="0" w:space="0" w:color="auto"/>
              </w:divBdr>
            </w:div>
            <w:div w:id="66265200">
              <w:marLeft w:val="0"/>
              <w:marRight w:val="0"/>
              <w:marTop w:val="0"/>
              <w:marBottom w:val="0"/>
              <w:divBdr>
                <w:top w:val="none" w:sz="0" w:space="0" w:color="auto"/>
                <w:left w:val="none" w:sz="0" w:space="0" w:color="auto"/>
                <w:bottom w:val="none" w:sz="0" w:space="0" w:color="auto"/>
                <w:right w:val="none" w:sz="0" w:space="0" w:color="auto"/>
              </w:divBdr>
            </w:div>
          </w:divsChild>
        </w:div>
        <w:div w:id="1482430705">
          <w:marLeft w:val="-225"/>
          <w:marRight w:val="-225"/>
          <w:marTop w:val="0"/>
          <w:marBottom w:val="0"/>
          <w:divBdr>
            <w:top w:val="none" w:sz="0" w:space="0" w:color="auto"/>
            <w:left w:val="none" w:sz="0" w:space="0" w:color="auto"/>
            <w:bottom w:val="none" w:sz="0" w:space="0" w:color="auto"/>
            <w:right w:val="none" w:sz="0" w:space="0" w:color="auto"/>
          </w:divBdr>
          <w:divsChild>
            <w:div w:id="1043482993">
              <w:marLeft w:val="0"/>
              <w:marRight w:val="0"/>
              <w:marTop w:val="0"/>
              <w:marBottom w:val="0"/>
              <w:divBdr>
                <w:top w:val="none" w:sz="0" w:space="0" w:color="auto"/>
                <w:left w:val="none" w:sz="0" w:space="0" w:color="auto"/>
                <w:bottom w:val="none" w:sz="0" w:space="0" w:color="auto"/>
                <w:right w:val="none" w:sz="0" w:space="0" w:color="auto"/>
              </w:divBdr>
            </w:div>
            <w:div w:id="602765646">
              <w:marLeft w:val="0"/>
              <w:marRight w:val="0"/>
              <w:marTop w:val="0"/>
              <w:marBottom w:val="0"/>
              <w:divBdr>
                <w:top w:val="none" w:sz="0" w:space="0" w:color="auto"/>
                <w:left w:val="none" w:sz="0" w:space="0" w:color="auto"/>
                <w:bottom w:val="none" w:sz="0" w:space="0" w:color="auto"/>
                <w:right w:val="none" w:sz="0" w:space="0" w:color="auto"/>
              </w:divBdr>
            </w:div>
          </w:divsChild>
        </w:div>
        <w:div w:id="2115897101">
          <w:marLeft w:val="-225"/>
          <w:marRight w:val="-225"/>
          <w:marTop w:val="0"/>
          <w:marBottom w:val="0"/>
          <w:divBdr>
            <w:top w:val="none" w:sz="0" w:space="0" w:color="auto"/>
            <w:left w:val="none" w:sz="0" w:space="0" w:color="auto"/>
            <w:bottom w:val="none" w:sz="0" w:space="0" w:color="auto"/>
            <w:right w:val="none" w:sz="0" w:space="0" w:color="auto"/>
          </w:divBdr>
          <w:divsChild>
            <w:div w:id="1943150538">
              <w:marLeft w:val="0"/>
              <w:marRight w:val="0"/>
              <w:marTop w:val="0"/>
              <w:marBottom w:val="0"/>
              <w:divBdr>
                <w:top w:val="none" w:sz="0" w:space="0" w:color="auto"/>
                <w:left w:val="none" w:sz="0" w:space="0" w:color="auto"/>
                <w:bottom w:val="none" w:sz="0" w:space="0" w:color="auto"/>
                <w:right w:val="none" w:sz="0" w:space="0" w:color="auto"/>
              </w:divBdr>
            </w:div>
            <w:div w:id="364864856">
              <w:marLeft w:val="0"/>
              <w:marRight w:val="0"/>
              <w:marTop w:val="0"/>
              <w:marBottom w:val="0"/>
              <w:divBdr>
                <w:top w:val="none" w:sz="0" w:space="0" w:color="auto"/>
                <w:left w:val="none" w:sz="0" w:space="0" w:color="auto"/>
                <w:bottom w:val="none" w:sz="0" w:space="0" w:color="auto"/>
                <w:right w:val="none" w:sz="0" w:space="0" w:color="auto"/>
              </w:divBdr>
            </w:div>
          </w:divsChild>
        </w:div>
        <w:div w:id="1879706506">
          <w:marLeft w:val="-225"/>
          <w:marRight w:val="-225"/>
          <w:marTop w:val="0"/>
          <w:marBottom w:val="0"/>
          <w:divBdr>
            <w:top w:val="none" w:sz="0" w:space="0" w:color="auto"/>
            <w:left w:val="none" w:sz="0" w:space="0" w:color="auto"/>
            <w:bottom w:val="none" w:sz="0" w:space="0" w:color="auto"/>
            <w:right w:val="none" w:sz="0" w:space="0" w:color="auto"/>
          </w:divBdr>
          <w:divsChild>
            <w:div w:id="2510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8617">
      <w:bodyDiv w:val="1"/>
      <w:marLeft w:val="0"/>
      <w:marRight w:val="0"/>
      <w:marTop w:val="0"/>
      <w:marBottom w:val="0"/>
      <w:divBdr>
        <w:top w:val="none" w:sz="0" w:space="0" w:color="auto"/>
        <w:left w:val="none" w:sz="0" w:space="0" w:color="auto"/>
        <w:bottom w:val="none" w:sz="0" w:space="0" w:color="auto"/>
        <w:right w:val="none" w:sz="0" w:space="0" w:color="auto"/>
      </w:divBdr>
    </w:div>
    <w:div w:id="1247422611">
      <w:bodyDiv w:val="1"/>
      <w:marLeft w:val="0"/>
      <w:marRight w:val="0"/>
      <w:marTop w:val="0"/>
      <w:marBottom w:val="0"/>
      <w:divBdr>
        <w:top w:val="none" w:sz="0" w:space="0" w:color="auto"/>
        <w:left w:val="none" w:sz="0" w:space="0" w:color="auto"/>
        <w:bottom w:val="none" w:sz="0" w:space="0" w:color="auto"/>
        <w:right w:val="none" w:sz="0" w:space="0" w:color="auto"/>
      </w:divBdr>
    </w:div>
    <w:div w:id="1260602466">
      <w:bodyDiv w:val="1"/>
      <w:marLeft w:val="0"/>
      <w:marRight w:val="0"/>
      <w:marTop w:val="0"/>
      <w:marBottom w:val="0"/>
      <w:divBdr>
        <w:top w:val="none" w:sz="0" w:space="0" w:color="auto"/>
        <w:left w:val="none" w:sz="0" w:space="0" w:color="auto"/>
        <w:bottom w:val="none" w:sz="0" w:space="0" w:color="auto"/>
        <w:right w:val="none" w:sz="0" w:space="0" w:color="auto"/>
      </w:divBdr>
    </w:div>
    <w:div w:id="1377579851">
      <w:bodyDiv w:val="1"/>
      <w:marLeft w:val="0"/>
      <w:marRight w:val="0"/>
      <w:marTop w:val="0"/>
      <w:marBottom w:val="0"/>
      <w:divBdr>
        <w:top w:val="none" w:sz="0" w:space="0" w:color="auto"/>
        <w:left w:val="none" w:sz="0" w:space="0" w:color="auto"/>
        <w:bottom w:val="none" w:sz="0" w:space="0" w:color="auto"/>
        <w:right w:val="none" w:sz="0" w:space="0" w:color="auto"/>
      </w:divBdr>
    </w:div>
    <w:div w:id="1382170193">
      <w:bodyDiv w:val="1"/>
      <w:marLeft w:val="0"/>
      <w:marRight w:val="0"/>
      <w:marTop w:val="0"/>
      <w:marBottom w:val="0"/>
      <w:divBdr>
        <w:top w:val="none" w:sz="0" w:space="0" w:color="auto"/>
        <w:left w:val="none" w:sz="0" w:space="0" w:color="auto"/>
        <w:bottom w:val="none" w:sz="0" w:space="0" w:color="auto"/>
        <w:right w:val="none" w:sz="0" w:space="0" w:color="auto"/>
      </w:divBdr>
    </w:div>
    <w:div w:id="1538161684">
      <w:bodyDiv w:val="1"/>
      <w:marLeft w:val="0"/>
      <w:marRight w:val="0"/>
      <w:marTop w:val="0"/>
      <w:marBottom w:val="0"/>
      <w:divBdr>
        <w:top w:val="none" w:sz="0" w:space="0" w:color="auto"/>
        <w:left w:val="none" w:sz="0" w:space="0" w:color="auto"/>
        <w:bottom w:val="none" w:sz="0" w:space="0" w:color="auto"/>
        <w:right w:val="none" w:sz="0" w:space="0" w:color="auto"/>
      </w:divBdr>
    </w:div>
    <w:div w:id="1569728147">
      <w:bodyDiv w:val="1"/>
      <w:marLeft w:val="0"/>
      <w:marRight w:val="0"/>
      <w:marTop w:val="0"/>
      <w:marBottom w:val="0"/>
      <w:divBdr>
        <w:top w:val="none" w:sz="0" w:space="0" w:color="auto"/>
        <w:left w:val="none" w:sz="0" w:space="0" w:color="auto"/>
        <w:bottom w:val="none" w:sz="0" w:space="0" w:color="auto"/>
        <w:right w:val="none" w:sz="0" w:space="0" w:color="auto"/>
      </w:divBdr>
    </w:div>
    <w:div w:id="20272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amily.gonoodle.com/activities/clap-it-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bc.co.uk/bitesize/tags/z7s22sg/year-2-and-p3-lessons/1" TargetMode="External"/><Relationship Id="rId5" Type="http://schemas.openxmlformats.org/officeDocument/2006/relationships/webSettings" Target="webSettings.xml"/><Relationship Id="rId10" Type="http://schemas.openxmlformats.org/officeDocument/2006/relationships/hyperlink" Target="https://whiterosemaths.com/homelearning/year-2/" TargetMode="External"/><Relationship Id="rId4" Type="http://schemas.openxmlformats.org/officeDocument/2006/relationships/settings" Target="settings.xml"/><Relationship Id="rId9" Type="http://schemas.openxmlformats.org/officeDocument/2006/relationships/hyperlink" Target="https://www.bbc.co.uk/bitesize/tags/z7s22sg/year-2-and-p3-lesson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AHamblett</dc:creator>
  <cp:lastModifiedBy>AHamblett</cp:lastModifiedBy>
  <cp:revision>4</cp:revision>
  <dcterms:created xsi:type="dcterms:W3CDTF">2020-05-31T14:36:00Z</dcterms:created>
  <dcterms:modified xsi:type="dcterms:W3CDTF">2020-05-31T15:11:00Z</dcterms:modified>
</cp:coreProperties>
</file>