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1224"/>
        <w:tblW w:w="15002" w:type="dxa"/>
        <w:tblLook w:val="04A0" w:firstRow="1" w:lastRow="0" w:firstColumn="1" w:lastColumn="0" w:noHBand="0" w:noVBand="1"/>
      </w:tblPr>
      <w:tblGrid>
        <w:gridCol w:w="6760"/>
        <w:gridCol w:w="8242"/>
      </w:tblGrid>
      <w:tr w:rsidR="00085226" w:rsidRPr="00D7560D" w:rsidTr="00B04371">
        <w:trPr>
          <w:trHeight w:val="983"/>
        </w:trPr>
        <w:tc>
          <w:tcPr>
            <w:tcW w:w="15002" w:type="dxa"/>
            <w:gridSpan w:val="2"/>
          </w:tcPr>
          <w:p w:rsidR="00085226" w:rsidRPr="00D7560D" w:rsidRDefault="00085226" w:rsidP="00B04371">
            <w:pPr>
              <w:jc w:val="center"/>
              <w:rPr>
                <w:rFonts w:ascii="Comic Sans MS" w:hAnsi="Comic Sans MS"/>
                <w:b/>
                <w:sz w:val="20"/>
                <w:szCs w:val="20"/>
              </w:rPr>
            </w:pPr>
            <w:r w:rsidRPr="00D7560D">
              <w:rPr>
                <w:rFonts w:ascii="Comic Sans MS" w:hAnsi="Comic Sans MS"/>
                <w:b/>
                <w:sz w:val="20"/>
                <w:szCs w:val="20"/>
              </w:rPr>
              <w:t>Fens Primary Home Learning</w:t>
            </w:r>
          </w:p>
          <w:p w:rsidR="00085226" w:rsidRPr="00D7560D" w:rsidRDefault="00085226" w:rsidP="00B04371">
            <w:pPr>
              <w:jc w:val="center"/>
              <w:rPr>
                <w:rFonts w:ascii="Comic Sans MS" w:hAnsi="Comic Sans MS"/>
                <w:b/>
                <w:sz w:val="20"/>
                <w:szCs w:val="20"/>
              </w:rPr>
            </w:pPr>
            <w:r w:rsidRPr="00D7560D">
              <w:rPr>
                <w:rFonts w:ascii="Comic Sans MS" w:hAnsi="Comic Sans MS"/>
                <w:b/>
                <w:sz w:val="20"/>
                <w:szCs w:val="20"/>
              </w:rPr>
              <w:t xml:space="preserve">Year 1 Week beginning </w:t>
            </w:r>
            <w:r w:rsidR="00FF55D4" w:rsidRPr="00D7560D">
              <w:rPr>
                <w:rFonts w:ascii="Comic Sans MS" w:hAnsi="Comic Sans MS"/>
                <w:b/>
                <w:sz w:val="20"/>
                <w:szCs w:val="20"/>
              </w:rPr>
              <w:t>13</w:t>
            </w:r>
            <w:r w:rsidR="00FF55D4" w:rsidRPr="00D7560D">
              <w:rPr>
                <w:rFonts w:ascii="Comic Sans MS" w:hAnsi="Comic Sans MS"/>
                <w:b/>
                <w:sz w:val="20"/>
                <w:szCs w:val="20"/>
                <w:vertAlign w:val="superscript"/>
              </w:rPr>
              <w:t>th</w:t>
            </w:r>
            <w:r w:rsidR="00FF55D4" w:rsidRPr="00D7560D">
              <w:rPr>
                <w:rFonts w:ascii="Comic Sans MS" w:hAnsi="Comic Sans MS"/>
                <w:b/>
                <w:sz w:val="20"/>
                <w:szCs w:val="20"/>
              </w:rPr>
              <w:t xml:space="preserve"> July- 17th</w:t>
            </w:r>
            <w:r w:rsidR="00857864" w:rsidRPr="00D7560D">
              <w:rPr>
                <w:rFonts w:ascii="Comic Sans MS" w:hAnsi="Comic Sans MS"/>
                <w:b/>
                <w:sz w:val="20"/>
                <w:szCs w:val="20"/>
              </w:rPr>
              <w:t xml:space="preserve"> July</w:t>
            </w:r>
            <w:r w:rsidR="002478F0" w:rsidRPr="00D7560D">
              <w:rPr>
                <w:rFonts w:ascii="Comic Sans MS" w:hAnsi="Comic Sans MS"/>
                <w:b/>
                <w:sz w:val="20"/>
                <w:szCs w:val="20"/>
              </w:rPr>
              <w:t xml:space="preserve"> </w:t>
            </w:r>
            <w:r w:rsidRPr="00D7560D">
              <w:rPr>
                <w:rFonts w:ascii="Comic Sans MS" w:hAnsi="Comic Sans MS"/>
                <w:b/>
                <w:sz w:val="20"/>
                <w:szCs w:val="20"/>
              </w:rPr>
              <w:t>2020</w:t>
            </w:r>
          </w:p>
          <w:p w:rsidR="00085226" w:rsidRPr="00D7560D" w:rsidRDefault="009009E5" w:rsidP="00B04371">
            <w:pPr>
              <w:jc w:val="center"/>
              <w:rPr>
                <w:rFonts w:ascii="Comic Sans MS" w:hAnsi="Comic Sans MS"/>
                <w:b/>
                <w:color w:val="FF0000"/>
                <w:sz w:val="20"/>
                <w:szCs w:val="20"/>
              </w:rPr>
            </w:pPr>
            <w:r w:rsidRPr="00D7560D">
              <w:rPr>
                <w:rFonts w:ascii="Comic Sans MS" w:hAnsi="Comic Sans MS"/>
                <w:b/>
                <w:color w:val="FF0000"/>
                <w:sz w:val="20"/>
                <w:szCs w:val="20"/>
              </w:rPr>
              <w:t>Her</w:t>
            </w:r>
            <w:r w:rsidR="004840AE" w:rsidRPr="00D7560D">
              <w:rPr>
                <w:rFonts w:ascii="Comic Sans MS" w:hAnsi="Comic Sans MS"/>
                <w:b/>
                <w:color w:val="FF0000"/>
                <w:sz w:val="20"/>
                <w:szCs w:val="20"/>
              </w:rPr>
              <w:t>e are some suggested activities. Pick and Choose the activities you would like to do with your child</w:t>
            </w:r>
          </w:p>
        </w:tc>
      </w:tr>
      <w:tr w:rsidR="00085226" w:rsidRPr="00D7560D" w:rsidTr="006E0455">
        <w:trPr>
          <w:trHeight w:val="6496"/>
        </w:trPr>
        <w:tc>
          <w:tcPr>
            <w:tcW w:w="7386" w:type="dxa"/>
          </w:tcPr>
          <w:p w:rsidR="00927AFB" w:rsidRPr="00D7560D" w:rsidRDefault="00927AFB" w:rsidP="00FF55D4">
            <w:pPr>
              <w:tabs>
                <w:tab w:val="left" w:pos="2175"/>
              </w:tabs>
              <w:rPr>
                <w:rFonts w:ascii="Comic Sans MS" w:hAnsi="Comic Sans MS"/>
                <w:b/>
                <w:sz w:val="20"/>
                <w:szCs w:val="20"/>
              </w:rPr>
            </w:pPr>
            <w:r w:rsidRPr="00D7560D">
              <w:rPr>
                <w:rFonts w:ascii="Comic Sans MS" w:hAnsi="Comic Sans MS"/>
                <w:b/>
                <w:sz w:val="20"/>
                <w:szCs w:val="20"/>
              </w:rPr>
              <w:t xml:space="preserve">English </w:t>
            </w:r>
            <w:r w:rsidR="00FF55D4" w:rsidRPr="00D7560D">
              <w:rPr>
                <w:rFonts w:ascii="Comic Sans MS" w:hAnsi="Comic Sans MS"/>
                <w:b/>
                <w:sz w:val="20"/>
                <w:szCs w:val="20"/>
              </w:rPr>
              <w:tab/>
              <w:t xml:space="preserve">   </w:t>
            </w:r>
          </w:p>
          <w:p w:rsidR="000B6C7E" w:rsidRPr="00D7560D" w:rsidRDefault="00FF55D4" w:rsidP="000B6C7E">
            <w:pPr>
              <w:tabs>
                <w:tab w:val="left" w:pos="1080"/>
              </w:tabs>
              <w:rPr>
                <w:rFonts w:ascii="Comic Sans MS" w:hAnsi="Comic Sans MS"/>
                <w:sz w:val="20"/>
                <w:szCs w:val="20"/>
              </w:rPr>
            </w:pPr>
            <w:r w:rsidRPr="00D7560D">
              <w:rPr>
                <w:rFonts w:ascii="Comic Sans MS" w:hAnsi="Comic Sans MS"/>
                <w:sz w:val="20"/>
                <w:szCs w:val="20"/>
              </w:rPr>
              <w:t xml:space="preserve">   </w:t>
            </w:r>
            <w:r w:rsidRPr="00D7560D">
              <w:rPr>
                <w:noProof/>
                <w:sz w:val="20"/>
                <w:szCs w:val="20"/>
                <w:lang w:eastAsia="en-GB"/>
              </w:rPr>
              <w:t xml:space="preserve"> </w:t>
            </w:r>
            <w:r w:rsidRPr="00D7560D">
              <w:rPr>
                <w:rFonts w:ascii="Comic Sans MS" w:hAnsi="Comic Sans MS"/>
                <w:sz w:val="20"/>
                <w:szCs w:val="20"/>
              </w:rPr>
              <w:drawing>
                <wp:inline distT="0" distB="0" distL="0" distR="0" wp14:anchorId="732ED52F" wp14:editId="66B55C51">
                  <wp:extent cx="1066800" cy="800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066800" cy="800100"/>
                          </a:xfrm>
                          <a:prstGeom prst="rect">
                            <a:avLst/>
                          </a:prstGeom>
                        </pic:spPr>
                      </pic:pic>
                    </a:graphicData>
                  </a:graphic>
                </wp:inline>
              </w:drawing>
            </w:r>
            <w:r w:rsidRPr="00D7560D">
              <w:rPr>
                <w:rFonts w:ascii="Comic Sans MS" w:hAnsi="Comic Sans MS"/>
                <w:sz w:val="20"/>
                <w:szCs w:val="20"/>
              </w:rPr>
              <w:t xml:space="preserve">      </w:t>
            </w:r>
            <w:r w:rsidRPr="00D7560D">
              <w:rPr>
                <w:rFonts w:ascii="Comic Sans MS" w:hAnsi="Comic Sans MS"/>
                <w:sz w:val="20"/>
                <w:szCs w:val="20"/>
              </w:rPr>
              <w:drawing>
                <wp:inline distT="0" distB="0" distL="0" distR="0" wp14:anchorId="56A36D03" wp14:editId="5699E0E8">
                  <wp:extent cx="10160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016142" cy="762106"/>
                          </a:xfrm>
                          <a:prstGeom prst="rect">
                            <a:avLst/>
                          </a:prstGeom>
                        </pic:spPr>
                      </pic:pic>
                    </a:graphicData>
                  </a:graphic>
                </wp:inline>
              </w:drawing>
            </w:r>
          </w:p>
          <w:p w:rsidR="00FF55D4" w:rsidRPr="00D7560D" w:rsidRDefault="00FF55D4" w:rsidP="000B6C7E">
            <w:pPr>
              <w:tabs>
                <w:tab w:val="left" w:pos="1080"/>
              </w:tabs>
              <w:rPr>
                <w:rFonts w:ascii="Comic Sans MS" w:hAnsi="Comic Sans MS"/>
                <w:sz w:val="20"/>
                <w:szCs w:val="20"/>
              </w:rPr>
            </w:pPr>
            <w:r w:rsidRPr="00D7560D">
              <w:rPr>
                <w:rFonts w:ascii="Comic Sans MS" w:hAnsi="Comic Sans MS"/>
                <w:sz w:val="20"/>
                <w:szCs w:val="20"/>
              </w:rPr>
              <w:t xml:space="preserve">Read </w:t>
            </w:r>
            <w:r w:rsidRPr="00D7560D">
              <w:rPr>
                <w:rFonts w:ascii="Comic Sans MS" w:hAnsi="Comic Sans MS"/>
                <w:b/>
                <w:sz w:val="20"/>
                <w:szCs w:val="20"/>
              </w:rPr>
              <w:t xml:space="preserve">Power points The Cautious Caterpillar and Spread your wings and </w:t>
            </w:r>
            <w:proofErr w:type="gramStart"/>
            <w:r w:rsidRPr="00D7560D">
              <w:rPr>
                <w:rFonts w:ascii="Comic Sans MS" w:hAnsi="Comic Sans MS"/>
                <w:b/>
                <w:sz w:val="20"/>
                <w:szCs w:val="20"/>
              </w:rPr>
              <w:t>fly</w:t>
            </w:r>
            <w:proofErr w:type="gramEnd"/>
            <w:r w:rsidR="00323F12" w:rsidRPr="00D7560D">
              <w:rPr>
                <w:rFonts w:ascii="Comic Sans MS" w:hAnsi="Comic Sans MS"/>
                <w:sz w:val="20"/>
                <w:szCs w:val="20"/>
              </w:rPr>
              <w:t xml:space="preserve">!  Discuss the key questions and talk about how they are feeling about moving to Year 2. Discuss how change can be good. What good things will happen in Year 2? New teacher, see friends again, new topics, PE, computing </w:t>
            </w:r>
            <w:proofErr w:type="spellStart"/>
            <w:r w:rsidR="00323F12" w:rsidRPr="00D7560D">
              <w:rPr>
                <w:rFonts w:ascii="Comic Sans MS" w:hAnsi="Comic Sans MS"/>
                <w:sz w:val="20"/>
                <w:szCs w:val="20"/>
              </w:rPr>
              <w:t>etc</w:t>
            </w:r>
            <w:proofErr w:type="spellEnd"/>
            <w:r w:rsidR="00323F12" w:rsidRPr="00D7560D">
              <w:rPr>
                <w:rFonts w:ascii="Comic Sans MS" w:hAnsi="Comic Sans MS"/>
                <w:sz w:val="20"/>
                <w:szCs w:val="20"/>
              </w:rPr>
              <w:t xml:space="preserve">…. </w:t>
            </w:r>
          </w:p>
          <w:p w:rsidR="00323F12" w:rsidRPr="00D7560D" w:rsidRDefault="00323F12" w:rsidP="000B6C7E">
            <w:pPr>
              <w:tabs>
                <w:tab w:val="left" w:pos="1080"/>
              </w:tabs>
              <w:rPr>
                <w:sz w:val="20"/>
                <w:szCs w:val="20"/>
              </w:rPr>
            </w:pPr>
            <w:r w:rsidRPr="00D7560D">
              <w:rPr>
                <w:rFonts w:ascii="Comic Sans MS" w:hAnsi="Comic Sans MS"/>
                <w:b/>
                <w:sz w:val="20"/>
                <w:szCs w:val="20"/>
              </w:rPr>
              <w:t>Complete Spreading my wings from Year 1 to Year 2 booklet</w:t>
            </w:r>
            <w:r w:rsidRPr="00D7560D">
              <w:rPr>
                <w:sz w:val="20"/>
                <w:szCs w:val="20"/>
              </w:rPr>
              <w:t xml:space="preserve"> </w:t>
            </w:r>
          </w:p>
          <w:p w:rsidR="00CF2A63" w:rsidRPr="00D7560D" w:rsidRDefault="00CF2A63" w:rsidP="00CF2A63">
            <w:pPr>
              <w:rPr>
                <w:sz w:val="20"/>
                <w:szCs w:val="20"/>
              </w:rPr>
            </w:pPr>
          </w:p>
          <w:p w:rsidR="00CF2A63" w:rsidRPr="00D7560D" w:rsidRDefault="00CF2A63" w:rsidP="00CF2A63">
            <w:pPr>
              <w:rPr>
                <w:sz w:val="20"/>
                <w:szCs w:val="20"/>
              </w:rPr>
            </w:pPr>
            <w:hyperlink r:id="rId10" w:history="1">
              <w:r w:rsidRPr="00D7560D">
                <w:rPr>
                  <w:rStyle w:val="Hyperlink"/>
                  <w:sz w:val="20"/>
                  <w:szCs w:val="20"/>
                </w:rPr>
                <w:t>https://central.espresso.co.uk/espresso/primary</w:t>
              </w:r>
              <w:r w:rsidRPr="00D7560D">
                <w:rPr>
                  <w:rStyle w:val="Hyperlink"/>
                  <w:sz w:val="20"/>
                  <w:szCs w:val="20"/>
                </w:rPr>
                <w:t xml:space="preserve">_                     </w:t>
              </w:r>
              <w:proofErr w:type="spellStart"/>
              <w:r w:rsidRPr="00D7560D">
                <w:rPr>
                  <w:rStyle w:val="Hyperlink"/>
                  <w:sz w:val="20"/>
                  <w:szCs w:val="20"/>
                </w:rPr>
                <w:t>uk</w:t>
              </w:r>
              <w:proofErr w:type="spellEnd"/>
              <w:r w:rsidRPr="00D7560D">
                <w:rPr>
                  <w:rStyle w:val="Hyperlink"/>
                  <w:sz w:val="20"/>
                  <w:szCs w:val="20"/>
                </w:rPr>
                <w:t>/subject/module/</w:t>
              </w:r>
              <w:proofErr w:type="spellStart"/>
              <w:r w:rsidRPr="00D7560D">
                <w:rPr>
                  <w:rStyle w:val="Hyperlink"/>
                  <w:sz w:val="20"/>
                  <w:szCs w:val="20"/>
                </w:rPr>
                <w:t>frontscreen</w:t>
              </w:r>
              <w:proofErr w:type="spellEnd"/>
              <w:r w:rsidRPr="00D7560D">
                <w:rPr>
                  <w:rStyle w:val="Hyperlink"/>
                  <w:sz w:val="20"/>
                  <w:szCs w:val="20"/>
                </w:rPr>
                <w:t>/item1162916                                                                          /</w:t>
              </w:r>
              <w:proofErr w:type="spellStart"/>
              <w:r w:rsidRPr="00D7560D">
                <w:rPr>
                  <w:rStyle w:val="Hyperlink"/>
                  <w:sz w:val="20"/>
                  <w:szCs w:val="20"/>
                </w:rPr>
                <w:t>gradef</w:t>
              </w:r>
              <w:proofErr w:type="spellEnd"/>
              <w:r w:rsidRPr="00D7560D">
                <w:rPr>
                  <w:rStyle w:val="Hyperlink"/>
                  <w:sz w:val="20"/>
                  <w:szCs w:val="20"/>
                </w:rPr>
                <w:t>/index.html</w:t>
              </w:r>
            </w:hyperlink>
          </w:p>
          <w:p w:rsidR="00891B3F" w:rsidRPr="00D7560D" w:rsidRDefault="00891B3F" w:rsidP="000B6C7E">
            <w:pPr>
              <w:tabs>
                <w:tab w:val="left" w:pos="1080"/>
              </w:tabs>
              <w:rPr>
                <w:rFonts w:ascii="Comic Sans MS" w:hAnsi="Comic Sans MS"/>
                <w:sz w:val="20"/>
                <w:szCs w:val="20"/>
              </w:rPr>
            </w:pPr>
          </w:p>
          <w:p w:rsidR="00D7560D" w:rsidRPr="00D7560D" w:rsidRDefault="00D7560D" w:rsidP="00D7560D">
            <w:pPr>
              <w:rPr>
                <w:sz w:val="20"/>
                <w:szCs w:val="20"/>
              </w:rPr>
            </w:pPr>
            <w:hyperlink r:id="rId11" w:history="1">
              <w:r w:rsidRPr="00D7560D">
                <w:rPr>
                  <w:rStyle w:val="Hyperlink"/>
                  <w:sz w:val="20"/>
                  <w:szCs w:val="20"/>
                </w:rPr>
                <w:t>https://central.espresso.co.uk/espresso/primary_uk    /subject/news/video/item855957/grade1/index.html?                                                                    source=</w:t>
              </w:r>
              <w:proofErr w:type="spellStart"/>
              <w:r w:rsidRPr="00D7560D">
                <w:rPr>
                  <w:rStyle w:val="Hyperlink"/>
                  <w:sz w:val="20"/>
                  <w:szCs w:val="20"/>
                </w:rPr>
                <w:t>search-all-all-all-all&amp;source-keywords</w:t>
              </w:r>
              <w:proofErr w:type="spellEnd"/>
              <w:r w:rsidRPr="00D7560D">
                <w:rPr>
                  <w:rStyle w:val="Hyperlink"/>
                  <w:sz w:val="20"/>
                  <w:szCs w:val="20"/>
                </w:rPr>
                <w:t>=back%20to%20school</w:t>
              </w:r>
            </w:hyperlink>
          </w:p>
          <w:p w:rsidR="00D7560D" w:rsidRPr="00D7560D" w:rsidRDefault="00D7560D" w:rsidP="000B6C7E">
            <w:pPr>
              <w:tabs>
                <w:tab w:val="left" w:pos="1080"/>
              </w:tabs>
              <w:rPr>
                <w:rFonts w:ascii="Comic Sans MS" w:hAnsi="Comic Sans MS"/>
                <w:sz w:val="20"/>
                <w:szCs w:val="20"/>
              </w:rPr>
            </w:pPr>
          </w:p>
          <w:p w:rsidR="00891B3F" w:rsidRPr="00D7560D" w:rsidRDefault="00891B3F" w:rsidP="000B6C7E">
            <w:pPr>
              <w:tabs>
                <w:tab w:val="left" w:pos="1080"/>
              </w:tabs>
              <w:rPr>
                <w:rFonts w:ascii="Comic Sans MS" w:hAnsi="Comic Sans MS"/>
                <w:sz w:val="20"/>
                <w:szCs w:val="20"/>
              </w:rPr>
            </w:pPr>
            <w:r w:rsidRPr="00D7560D">
              <w:rPr>
                <w:rFonts w:ascii="Comic Sans MS" w:hAnsi="Comic Sans MS"/>
                <w:b/>
                <w:sz w:val="20"/>
                <w:szCs w:val="20"/>
              </w:rPr>
              <w:t>Write a letter to your new teacher</w:t>
            </w:r>
            <w:r w:rsidRPr="00D7560D">
              <w:rPr>
                <w:rFonts w:ascii="Comic Sans MS" w:hAnsi="Comic Sans MS"/>
                <w:sz w:val="20"/>
                <w:szCs w:val="20"/>
              </w:rPr>
              <w:t xml:space="preserve"> describing about yourself. See template for ideas. Email your finished letters to our Year 1 email address and we will pass them onto your new teacher. </w:t>
            </w:r>
          </w:p>
          <w:p w:rsidR="00891B3F" w:rsidRPr="00D7560D" w:rsidRDefault="00891B3F" w:rsidP="000B6C7E">
            <w:pPr>
              <w:tabs>
                <w:tab w:val="left" w:pos="1080"/>
              </w:tabs>
              <w:rPr>
                <w:rFonts w:ascii="Comic Sans MS" w:hAnsi="Comic Sans MS"/>
                <w:sz w:val="20"/>
                <w:szCs w:val="20"/>
              </w:rPr>
            </w:pPr>
          </w:p>
          <w:p w:rsidR="005D3F4C" w:rsidRPr="00D7560D" w:rsidRDefault="005D3F4C" w:rsidP="000B6C7E">
            <w:pPr>
              <w:tabs>
                <w:tab w:val="left" w:pos="1080"/>
              </w:tabs>
              <w:rPr>
                <w:rFonts w:ascii="Comic Sans MS" w:hAnsi="Comic Sans MS" w:cstheme="minorHAnsi"/>
                <w:sz w:val="20"/>
                <w:szCs w:val="20"/>
              </w:rPr>
            </w:pPr>
            <w:r w:rsidRPr="00D7560D">
              <w:rPr>
                <w:rFonts w:ascii="Comic Sans MS" w:hAnsi="Comic Sans MS" w:cstheme="minorHAnsi"/>
                <w:sz w:val="20"/>
                <w:szCs w:val="20"/>
              </w:rPr>
              <w:t xml:space="preserve">Learn about </w:t>
            </w:r>
            <w:r w:rsidRPr="00D7560D">
              <w:rPr>
                <w:rFonts w:ascii="Comic Sans MS" w:hAnsi="Comic Sans MS" w:cstheme="minorHAnsi"/>
                <w:b/>
                <w:sz w:val="20"/>
                <w:szCs w:val="20"/>
              </w:rPr>
              <w:t>contractions</w:t>
            </w:r>
            <w:r w:rsidRPr="00D7560D">
              <w:rPr>
                <w:rFonts w:ascii="Comic Sans MS" w:hAnsi="Comic Sans MS" w:cstheme="minorHAnsi"/>
                <w:sz w:val="20"/>
                <w:szCs w:val="20"/>
              </w:rPr>
              <w:t xml:space="preserve"> (he + will = he’ll</w:t>
            </w:r>
            <w:proofErr w:type="gramStart"/>
            <w:r w:rsidRPr="00D7560D">
              <w:rPr>
                <w:rFonts w:ascii="Comic Sans MS" w:hAnsi="Comic Sans MS" w:cstheme="minorHAnsi"/>
                <w:sz w:val="20"/>
                <w:szCs w:val="20"/>
              </w:rPr>
              <w:t>) .</w:t>
            </w:r>
            <w:proofErr w:type="gramEnd"/>
            <w:r w:rsidRPr="00D7560D">
              <w:rPr>
                <w:rFonts w:ascii="Comic Sans MS" w:hAnsi="Comic Sans MS" w:cstheme="minorHAnsi"/>
                <w:sz w:val="20"/>
                <w:szCs w:val="20"/>
              </w:rPr>
              <w:t xml:space="preserve"> See </w:t>
            </w:r>
            <w:proofErr w:type="spellStart"/>
            <w:r w:rsidRPr="00D7560D">
              <w:rPr>
                <w:rFonts w:ascii="Comic Sans MS" w:hAnsi="Comic Sans MS" w:cstheme="minorHAnsi"/>
                <w:sz w:val="20"/>
                <w:szCs w:val="20"/>
              </w:rPr>
              <w:t>powerpoint</w:t>
            </w:r>
            <w:proofErr w:type="spellEnd"/>
            <w:r w:rsidRPr="00D7560D">
              <w:rPr>
                <w:rFonts w:ascii="Comic Sans MS" w:hAnsi="Comic Sans MS" w:cstheme="minorHAnsi"/>
                <w:sz w:val="20"/>
                <w:szCs w:val="20"/>
              </w:rPr>
              <w:t xml:space="preserve"> and w</w:t>
            </w:r>
            <w:r w:rsidR="007C28FA" w:rsidRPr="00D7560D">
              <w:rPr>
                <w:rFonts w:ascii="Comic Sans MS" w:hAnsi="Comic Sans MS" w:cstheme="minorHAnsi"/>
                <w:sz w:val="20"/>
                <w:szCs w:val="20"/>
              </w:rPr>
              <w:t xml:space="preserve">orksheet. </w:t>
            </w:r>
          </w:p>
          <w:p w:rsidR="007C28FA" w:rsidRPr="00D7560D" w:rsidRDefault="007C28FA" w:rsidP="000B6C7E">
            <w:pPr>
              <w:tabs>
                <w:tab w:val="left" w:pos="1080"/>
              </w:tabs>
              <w:rPr>
                <w:rFonts w:ascii="Comic Sans MS" w:hAnsi="Comic Sans MS" w:cstheme="minorHAnsi"/>
                <w:sz w:val="20"/>
                <w:szCs w:val="20"/>
              </w:rPr>
            </w:pPr>
          </w:p>
          <w:p w:rsidR="007C28FA" w:rsidRPr="00D7560D" w:rsidRDefault="007C28FA" w:rsidP="000B6C7E">
            <w:pPr>
              <w:tabs>
                <w:tab w:val="left" w:pos="1080"/>
              </w:tabs>
              <w:rPr>
                <w:rFonts w:ascii="Comic Sans MS" w:hAnsi="Comic Sans MS"/>
                <w:sz w:val="20"/>
                <w:szCs w:val="20"/>
              </w:rPr>
            </w:pPr>
            <w:r w:rsidRPr="00D7560D">
              <w:rPr>
                <w:rFonts w:ascii="Comic Sans MS" w:hAnsi="Comic Sans MS" w:cstheme="minorHAnsi"/>
                <w:sz w:val="20"/>
                <w:szCs w:val="20"/>
              </w:rPr>
              <w:t xml:space="preserve">Learn about </w:t>
            </w:r>
            <w:r w:rsidRPr="00D7560D">
              <w:rPr>
                <w:rFonts w:ascii="Comic Sans MS" w:hAnsi="Comic Sans MS" w:cstheme="minorHAnsi"/>
                <w:b/>
                <w:sz w:val="20"/>
                <w:szCs w:val="20"/>
              </w:rPr>
              <w:t>compound words</w:t>
            </w:r>
            <w:r w:rsidRPr="00D7560D">
              <w:rPr>
                <w:rFonts w:ascii="Comic Sans MS" w:hAnsi="Comic Sans MS" w:cstheme="minorHAnsi"/>
                <w:sz w:val="20"/>
                <w:szCs w:val="20"/>
              </w:rPr>
              <w:t xml:space="preserve"> (</w:t>
            </w:r>
            <w:proofErr w:type="spellStart"/>
            <w:r w:rsidRPr="00D7560D">
              <w:rPr>
                <w:rFonts w:ascii="Comic Sans MS" w:hAnsi="Comic Sans MS" w:cstheme="minorHAnsi"/>
                <w:sz w:val="20"/>
                <w:szCs w:val="20"/>
              </w:rPr>
              <w:t>tea+pot</w:t>
            </w:r>
            <w:proofErr w:type="spellEnd"/>
            <w:r w:rsidRPr="00D7560D">
              <w:rPr>
                <w:rFonts w:ascii="Comic Sans MS" w:hAnsi="Comic Sans MS" w:cstheme="minorHAnsi"/>
                <w:sz w:val="20"/>
                <w:szCs w:val="20"/>
              </w:rPr>
              <w:t xml:space="preserve">= teapot) </w:t>
            </w:r>
            <w:proofErr w:type="gramStart"/>
            <w:r w:rsidRPr="00D7560D">
              <w:rPr>
                <w:rFonts w:ascii="Comic Sans MS" w:hAnsi="Comic Sans MS" w:cstheme="minorHAnsi"/>
                <w:sz w:val="20"/>
                <w:szCs w:val="20"/>
              </w:rPr>
              <w:t xml:space="preserve">See </w:t>
            </w:r>
            <w:r w:rsidRPr="00D7560D">
              <w:rPr>
                <w:rFonts w:ascii="Comic Sans MS" w:hAnsi="Comic Sans MS"/>
                <w:sz w:val="20"/>
                <w:szCs w:val="20"/>
              </w:rPr>
              <w:t xml:space="preserve"> </w:t>
            </w:r>
            <w:proofErr w:type="gramEnd"/>
            <w:r w:rsidRPr="00D7560D">
              <w:rPr>
                <w:rFonts w:ascii="Comic Sans MS" w:hAnsi="Comic Sans MS"/>
                <w:sz w:val="20"/>
                <w:szCs w:val="20"/>
              </w:rPr>
              <w:fldChar w:fldCharType="begin"/>
            </w:r>
            <w:r w:rsidRPr="00D7560D">
              <w:rPr>
                <w:rFonts w:ascii="Comic Sans MS" w:hAnsi="Comic Sans MS"/>
                <w:sz w:val="20"/>
                <w:szCs w:val="20"/>
              </w:rPr>
              <w:instrText xml:space="preserve"> HYPERLINK "https://www.bbc.co.uk/bitesize/topics/zcgv39q/articles/z38t6fr" </w:instrText>
            </w:r>
            <w:r w:rsidRPr="00D7560D">
              <w:rPr>
                <w:rFonts w:ascii="Comic Sans MS" w:hAnsi="Comic Sans MS"/>
                <w:sz w:val="20"/>
                <w:szCs w:val="20"/>
              </w:rPr>
              <w:fldChar w:fldCharType="separate"/>
            </w:r>
            <w:r w:rsidRPr="00D7560D">
              <w:rPr>
                <w:rStyle w:val="Hyperlink"/>
                <w:rFonts w:ascii="Comic Sans MS" w:hAnsi="Comic Sans MS"/>
                <w:sz w:val="20"/>
                <w:szCs w:val="20"/>
              </w:rPr>
              <w:t>https://www.bbc.co.uk/bitesize/topics/zcgv39q/articles/z38t6fr</w:t>
            </w:r>
            <w:r w:rsidRPr="00D7560D">
              <w:rPr>
                <w:rFonts w:ascii="Comic Sans MS" w:hAnsi="Comic Sans MS"/>
                <w:sz w:val="20"/>
                <w:szCs w:val="20"/>
              </w:rPr>
              <w:fldChar w:fldCharType="end"/>
            </w:r>
            <w:r w:rsidRPr="00D7560D">
              <w:rPr>
                <w:rFonts w:ascii="Comic Sans MS" w:hAnsi="Comic Sans MS"/>
                <w:sz w:val="20"/>
                <w:szCs w:val="20"/>
              </w:rPr>
              <w:t xml:space="preserve">   and </w:t>
            </w:r>
            <w:proofErr w:type="spellStart"/>
            <w:r w:rsidRPr="00D7560D">
              <w:rPr>
                <w:rFonts w:ascii="Comic Sans MS" w:hAnsi="Comic Sans MS"/>
                <w:sz w:val="20"/>
                <w:szCs w:val="20"/>
              </w:rPr>
              <w:t>powerpoint</w:t>
            </w:r>
            <w:proofErr w:type="spellEnd"/>
            <w:r w:rsidRPr="00D7560D">
              <w:rPr>
                <w:rFonts w:ascii="Comic Sans MS" w:hAnsi="Comic Sans MS"/>
                <w:sz w:val="20"/>
                <w:szCs w:val="20"/>
              </w:rPr>
              <w:t xml:space="preserve">. Then complete worksheet or make up your own cards and match them together to see if you have made a compound word. </w:t>
            </w:r>
          </w:p>
          <w:p w:rsidR="00BB6E2C" w:rsidRPr="00D7560D" w:rsidRDefault="00BB6E2C" w:rsidP="000B6C7E">
            <w:pPr>
              <w:tabs>
                <w:tab w:val="left" w:pos="1080"/>
              </w:tabs>
              <w:rPr>
                <w:rFonts w:ascii="Comic Sans MS" w:hAnsi="Comic Sans MS" w:cstheme="minorHAnsi"/>
                <w:sz w:val="20"/>
                <w:szCs w:val="20"/>
              </w:rPr>
            </w:pPr>
          </w:p>
        </w:tc>
        <w:tc>
          <w:tcPr>
            <w:tcW w:w="7616" w:type="dxa"/>
          </w:tcPr>
          <w:p w:rsidR="001C52BA" w:rsidRPr="00D7560D" w:rsidRDefault="008113BA" w:rsidP="008113BA">
            <w:pPr>
              <w:rPr>
                <w:rFonts w:ascii="Comic Sans MS" w:hAnsi="Comic Sans MS"/>
                <w:b/>
                <w:sz w:val="20"/>
                <w:szCs w:val="20"/>
              </w:rPr>
            </w:pPr>
            <w:r w:rsidRPr="00D7560D">
              <w:rPr>
                <w:rFonts w:ascii="Comic Sans MS" w:hAnsi="Comic Sans MS"/>
                <w:b/>
                <w:sz w:val="20"/>
                <w:szCs w:val="20"/>
              </w:rPr>
              <w:t xml:space="preserve">Maths </w:t>
            </w:r>
          </w:p>
          <w:p w:rsidR="00857864" w:rsidRDefault="00D7560D" w:rsidP="008113BA">
            <w:pPr>
              <w:rPr>
                <w:rFonts w:ascii="Comic Sans MS" w:hAnsi="Comic Sans MS" w:cstheme="minorHAnsi"/>
                <w:i/>
                <w:sz w:val="20"/>
                <w:szCs w:val="20"/>
              </w:rPr>
            </w:pPr>
            <w:r>
              <w:rPr>
                <w:rFonts w:ascii="Comic Sans MS" w:hAnsi="Comic Sans MS" w:cstheme="minorHAnsi"/>
                <w:i/>
                <w:sz w:val="20"/>
                <w:szCs w:val="20"/>
              </w:rPr>
              <w:t>This week is a recap o</w:t>
            </w:r>
            <w:r w:rsidR="00D51842">
              <w:rPr>
                <w:rFonts w:ascii="Comic Sans MS" w:hAnsi="Comic Sans MS" w:cstheme="minorHAnsi"/>
                <w:i/>
                <w:sz w:val="20"/>
                <w:szCs w:val="20"/>
              </w:rPr>
              <w:t xml:space="preserve">f topics covered so far during </w:t>
            </w:r>
            <w:r>
              <w:rPr>
                <w:rFonts w:ascii="Comic Sans MS" w:hAnsi="Comic Sans MS" w:cstheme="minorHAnsi"/>
                <w:i/>
                <w:sz w:val="20"/>
                <w:szCs w:val="20"/>
              </w:rPr>
              <w:t xml:space="preserve">Home Learning </w:t>
            </w:r>
          </w:p>
          <w:p w:rsidR="00D7560D" w:rsidRDefault="00D7560D" w:rsidP="008113BA">
            <w:r w:rsidRPr="00D7560D">
              <w:rPr>
                <w:rFonts w:ascii="Comic Sans MS" w:hAnsi="Comic Sans MS" w:cstheme="minorHAnsi"/>
                <w:b/>
                <w:i/>
                <w:sz w:val="20"/>
                <w:szCs w:val="20"/>
              </w:rPr>
              <w:t>Money:</w:t>
            </w:r>
            <w:r>
              <w:rPr>
                <w:rFonts w:ascii="Comic Sans MS" w:hAnsi="Comic Sans MS" w:cstheme="minorHAnsi"/>
                <w:i/>
                <w:sz w:val="20"/>
                <w:szCs w:val="20"/>
              </w:rPr>
              <w:t xml:space="preserve"> </w:t>
            </w:r>
            <w:hyperlink r:id="rId12" w:history="1">
              <w:r w:rsidRPr="00B81434">
                <w:rPr>
                  <w:rStyle w:val="Hyperlink"/>
                </w:rPr>
                <w:t>https://central.espresso.co.uk/espresso/primary_  uk/subject/module/frontscreen/item849256/grade1/index.html?source=subject-Maths-KS1-Maths-Resource%20types</w:t>
              </w:r>
            </w:hyperlink>
          </w:p>
          <w:p w:rsidR="00D7560D" w:rsidRDefault="00D7560D" w:rsidP="008113BA"/>
          <w:p w:rsidR="00D7560D" w:rsidRPr="00D7560D" w:rsidRDefault="00977462" w:rsidP="008113BA">
            <w:pPr>
              <w:rPr>
                <w:b/>
              </w:rPr>
            </w:pPr>
            <w:r>
              <w:rPr>
                <w:b/>
              </w:rPr>
              <w:t xml:space="preserve">Time: </w:t>
            </w:r>
            <w:hyperlink r:id="rId13" w:history="1">
              <w:r w:rsidRPr="00B81434">
                <w:rPr>
                  <w:rStyle w:val="Hyperlink"/>
                </w:rPr>
                <w:t>https://central.espresso.co.uk/espresso/primary_uk /subject/module/frontscreen/item849349/grade1/index.html?source=subject-Maths-KS1-Maths-Resource%20types</w:t>
              </w:r>
            </w:hyperlink>
          </w:p>
          <w:p w:rsidR="00D7560D" w:rsidRDefault="00D7560D" w:rsidP="008113BA"/>
          <w:p w:rsidR="00857864" w:rsidRDefault="00D51842" w:rsidP="00977462">
            <w:pPr>
              <w:rPr>
                <w:sz w:val="20"/>
                <w:szCs w:val="20"/>
              </w:rPr>
            </w:pPr>
            <w:r w:rsidRPr="00D51842">
              <w:rPr>
                <w:rFonts w:ascii="Comic Sans MS" w:hAnsi="Comic Sans MS" w:cstheme="minorHAnsi"/>
                <w:b/>
                <w:i/>
                <w:sz w:val="20"/>
                <w:szCs w:val="20"/>
              </w:rPr>
              <w:t>Addition and Subtraction:</w:t>
            </w:r>
            <w:r>
              <w:rPr>
                <w:rFonts w:ascii="Comic Sans MS" w:hAnsi="Comic Sans MS" w:cstheme="minorHAnsi"/>
                <w:i/>
                <w:sz w:val="20"/>
                <w:szCs w:val="20"/>
              </w:rPr>
              <w:t xml:space="preserve"> </w:t>
            </w:r>
            <w:hyperlink r:id="rId14" w:history="1">
              <w:r w:rsidRPr="00B81434">
                <w:rPr>
                  <w:rStyle w:val="Hyperlink"/>
                </w:rPr>
                <w:t>https://central.espresso.co.uk/espresso/primary_uk/     subject/module/frontscreen/item736870/grade1/index.html?source=subject-Maths-KS1-Maths-Resource%20types</w:t>
              </w:r>
            </w:hyperlink>
            <w:r w:rsidR="00977462" w:rsidRPr="00D7560D">
              <w:rPr>
                <w:sz w:val="20"/>
                <w:szCs w:val="20"/>
              </w:rPr>
              <w:t xml:space="preserve"> </w:t>
            </w:r>
          </w:p>
          <w:p w:rsidR="00D51842" w:rsidRDefault="00D51842" w:rsidP="00977462">
            <w:pPr>
              <w:rPr>
                <w:sz w:val="20"/>
                <w:szCs w:val="20"/>
              </w:rPr>
            </w:pPr>
          </w:p>
          <w:p w:rsidR="00D51842" w:rsidRDefault="00D51842" w:rsidP="00977462">
            <w:pPr>
              <w:rPr>
                <w:rFonts w:ascii="Comic Sans MS" w:hAnsi="Comic Sans MS"/>
                <w:b/>
                <w:sz w:val="20"/>
                <w:szCs w:val="20"/>
              </w:rPr>
            </w:pPr>
            <w:r w:rsidRPr="00D51842">
              <w:rPr>
                <w:rFonts w:ascii="Comic Sans MS" w:hAnsi="Comic Sans MS"/>
                <w:b/>
                <w:sz w:val="20"/>
                <w:szCs w:val="20"/>
              </w:rPr>
              <w:t xml:space="preserve">Measures: </w:t>
            </w:r>
            <w:hyperlink r:id="rId15" w:history="1">
              <w:r w:rsidRPr="00B81434">
                <w:rPr>
                  <w:rStyle w:val="Hyperlink"/>
                </w:rPr>
                <w:t>https://central.espresso.co.uk/espresso/primary_ uk/subject/module/frontscreen/item849225/grade1/index.html?source=subject-Maths-KS1-Maths-Resource%20types</w:t>
              </w:r>
            </w:hyperlink>
          </w:p>
          <w:p w:rsidR="00D51842" w:rsidRDefault="00D51842" w:rsidP="00977462">
            <w:pPr>
              <w:rPr>
                <w:rFonts w:ascii="Comic Sans MS" w:hAnsi="Comic Sans MS"/>
                <w:b/>
                <w:sz w:val="20"/>
                <w:szCs w:val="20"/>
              </w:rPr>
            </w:pPr>
          </w:p>
          <w:p w:rsidR="00D51842" w:rsidRDefault="00D51842" w:rsidP="00977462">
            <w:r>
              <w:rPr>
                <w:rFonts w:ascii="Comic Sans MS" w:hAnsi="Comic Sans MS"/>
                <w:b/>
                <w:sz w:val="20"/>
                <w:szCs w:val="20"/>
              </w:rPr>
              <w:t xml:space="preserve">Fractions: </w:t>
            </w:r>
            <w:hyperlink r:id="rId16" w:history="1">
              <w:r w:rsidRPr="00B81434">
                <w:rPr>
                  <w:rStyle w:val="Hyperlink"/>
                </w:rPr>
                <w:t>https://central.espresso.co.uk/espresso/primary_uk /subject/module/frontscreen/item883167/grade1/index.html?source=subject-Maths-KS1-Maths-Resource%20types</w:t>
              </w:r>
            </w:hyperlink>
          </w:p>
          <w:p w:rsidR="00D51842" w:rsidRDefault="00D51842" w:rsidP="00977462"/>
          <w:p w:rsidR="00D51842" w:rsidRDefault="007325E8" w:rsidP="00977462">
            <w:pPr>
              <w:rPr>
                <w:rFonts w:ascii="Comic Sans MS" w:hAnsi="Comic Sans MS"/>
                <w:b/>
                <w:sz w:val="20"/>
                <w:szCs w:val="20"/>
              </w:rPr>
            </w:pPr>
            <w:r w:rsidRPr="007325E8">
              <w:rPr>
                <w:b/>
              </w:rPr>
              <w:t>Place Value:</w:t>
            </w:r>
            <w:r>
              <w:t xml:space="preserve"> </w:t>
            </w:r>
            <w:hyperlink r:id="rId17" w:history="1">
              <w:r w:rsidRPr="00B81434">
                <w:rPr>
                  <w:rStyle w:val="Hyperlink"/>
                </w:rPr>
                <w:t>https://central.espresso.co.uk/espresso/primary_ uk/subject/module/sub_modules_index/item784742/grade1/index.html?source=subject-Maths-KS1-Maths-Resource%20types</w:t>
              </w:r>
            </w:hyperlink>
          </w:p>
          <w:p w:rsidR="00D51842" w:rsidRDefault="00D51842" w:rsidP="00977462">
            <w:pPr>
              <w:rPr>
                <w:rFonts w:ascii="Comic Sans MS" w:hAnsi="Comic Sans MS"/>
                <w:b/>
                <w:sz w:val="20"/>
                <w:szCs w:val="20"/>
              </w:rPr>
            </w:pPr>
          </w:p>
          <w:p w:rsidR="007325E8" w:rsidRDefault="007325E8" w:rsidP="00977462">
            <w:pPr>
              <w:rPr>
                <w:rFonts w:ascii="Comic Sans MS" w:hAnsi="Comic Sans MS"/>
                <w:b/>
                <w:sz w:val="20"/>
                <w:szCs w:val="20"/>
              </w:rPr>
            </w:pPr>
          </w:p>
          <w:p w:rsidR="007325E8" w:rsidRPr="00D51842" w:rsidRDefault="007325E8" w:rsidP="00977462">
            <w:pPr>
              <w:rPr>
                <w:rFonts w:ascii="Comic Sans MS" w:hAnsi="Comic Sans MS"/>
                <w:b/>
                <w:sz w:val="20"/>
                <w:szCs w:val="20"/>
              </w:rPr>
            </w:pPr>
            <w:r>
              <w:rPr>
                <w:rFonts w:ascii="Comic Sans MS" w:hAnsi="Comic Sans MS"/>
                <w:b/>
                <w:sz w:val="20"/>
                <w:szCs w:val="20"/>
              </w:rPr>
              <w:t>See Key stage 1 Maths section for more topics and activities</w:t>
            </w:r>
          </w:p>
          <w:p w:rsidR="00FF55D4" w:rsidRPr="00D7560D" w:rsidRDefault="00FF55D4" w:rsidP="008113BA">
            <w:pPr>
              <w:rPr>
                <w:rFonts w:ascii="Comic Sans MS" w:hAnsi="Comic Sans MS" w:cstheme="minorHAnsi"/>
                <w:sz w:val="20"/>
                <w:szCs w:val="20"/>
              </w:rPr>
            </w:pPr>
          </w:p>
          <w:p w:rsidR="00927AFB" w:rsidRPr="00D7560D" w:rsidRDefault="00927AFB" w:rsidP="00857864">
            <w:pPr>
              <w:rPr>
                <w:rFonts w:ascii="Comic Sans MS" w:hAnsi="Comic Sans MS" w:cstheme="minorHAnsi"/>
                <w:sz w:val="20"/>
                <w:szCs w:val="20"/>
              </w:rPr>
            </w:pPr>
          </w:p>
          <w:p w:rsidR="00BB6E2C" w:rsidRPr="00D7560D" w:rsidRDefault="00BB6E2C" w:rsidP="00857864">
            <w:pPr>
              <w:rPr>
                <w:rFonts w:ascii="Comic Sans MS" w:hAnsi="Comic Sans MS" w:cstheme="minorHAnsi"/>
                <w:sz w:val="20"/>
                <w:szCs w:val="20"/>
              </w:rPr>
            </w:pPr>
          </w:p>
          <w:p w:rsidR="00BB6E2C" w:rsidRPr="00D7560D" w:rsidRDefault="00BB6E2C" w:rsidP="00857864">
            <w:pPr>
              <w:rPr>
                <w:rFonts w:ascii="Comic Sans MS" w:hAnsi="Comic Sans MS" w:cstheme="minorHAnsi"/>
                <w:sz w:val="20"/>
                <w:szCs w:val="20"/>
              </w:rPr>
            </w:pPr>
          </w:p>
          <w:p w:rsidR="00BB6E2C" w:rsidRPr="00D7560D" w:rsidRDefault="00BB6E2C" w:rsidP="00857864">
            <w:pPr>
              <w:rPr>
                <w:rFonts w:ascii="Comic Sans MS" w:hAnsi="Comic Sans MS" w:cstheme="minorHAnsi"/>
                <w:sz w:val="20"/>
                <w:szCs w:val="20"/>
              </w:rPr>
            </w:pPr>
            <w:bookmarkStart w:id="0" w:name="_GoBack"/>
            <w:bookmarkEnd w:id="0"/>
          </w:p>
        </w:tc>
      </w:tr>
      <w:tr w:rsidR="00085226" w:rsidRPr="00D7560D" w:rsidTr="006E0455">
        <w:trPr>
          <w:trHeight w:val="1852"/>
        </w:trPr>
        <w:tc>
          <w:tcPr>
            <w:tcW w:w="7386" w:type="dxa"/>
          </w:tcPr>
          <w:p w:rsidR="00D659E8" w:rsidRPr="00D7560D" w:rsidRDefault="00D659E8" w:rsidP="00D66142">
            <w:pPr>
              <w:rPr>
                <w:rFonts w:ascii="Comic Sans MS" w:hAnsi="Comic Sans MS"/>
                <w:b/>
                <w:sz w:val="20"/>
                <w:szCs w:val="20"/>
              </w:rPr>
            </w:pPr>
            <w:r w:rsidRPr="00D7560D">
              <w:rPr>
                <w:rFonts w:ascii="Comic Sans MS" w:hAnsi="Comic Sans MS"/>
                <w:b/>
                <w:sz w:val="20"/>
                <w:szCs w:val="20"/>
              </w:rPr>
              <w:lastRenderedPageBreak/>
              <w:t xml:space="preserve">Science and Geography </w:t>
            </w:r>
          </w:p>
          <w:p w:rsidR="0065286A" w:rsidRPr="00D7560D" w:rsidRDefault="0065286A" w:rsidP="00D66142">
            <w:pPr>
              <w:rPr>
                <w:rFonts w:ascii="Comic Sans MS" w:hAnsi="Comic Sans MS"/>
                <w:sz w:val="20"/>
                <w:szCs w:val="20"/>
              </w:rPr>
            </w:pPr>
            <w:r w:rsidRPr="00D7560D">
              <w:rPr>
                <w:rFonts w:ascii="Comic Sans MS" w:hAnsi="Comic Sans MS"/>
                <w:sz w:val="20"/>
                <w:szCs w:val="20"/>
              </w:rPr>
              <w:t>Watch the video clips and complete the online activities</w:t>
            </w:r>
          </w:p>
          <w:p w:rsidR="0065286A" w:rsidRPr="00D7560D" w:rsidRDefault="0065286A" w:rsidP="00D66142">
            <w:pPr>
              <w:rPr>
                <w:rFonts w:ascii="Comic Sans MS" w:hAnsi="Comic Sans MS"/>
                <w:b/>
                <w:sz w:val="20"/>
                <w:szCs w:val="20"/>
              </w:rPr>
            </w:pPr>
            <w:hyperlink r:id="rId18" w:history="1">
              <w:r w:rsidRPr="00D7560D">
                <w:rPr>
                  <w:rStyle w:val="Hyperlink"/>
                  <w:sz w:val="20"/>
                  <w:szCs w:val="20"/>
                </w:rPr>
                <w:t>https://central.espresso.co.uk/espresso/primary_uk/subject/module/video</w:t>
              </w:r>
              <w:r w:rsidRPr="00D7560D">
                <w:rPr>
                  <w:rStyle w:val="Hyperlink"/>
                  <w:sz w:val="20"/>
                  <w:szCs w:val="20"/>
                </w:rPr>
                <w:t xml:space="preserve"> index/item376103/grade1/index.html</w:t>
              </w:r>
            </w:hyperlink>
          </w:p>
          <w:p w:rsidR="00D659E8" w:rsidRPr="00D7560D" w:rsidRDefault="00D659E8" w:rsidP="00D659E8">
            <w:pPr>
              <w:pStyle w:val="ListParagraph"/>
              <w:numPr>
                <w:ilvl w:val="0"/>
                <w:numId w:val="7"/>
              </w:numPr>
              <w:rPr>
                <w:rFonts w:ascii="Comic Sans MS" w:hAnsi="Comic Sans MS"/>
                <w:sz w:val="20"/>
                <w:szCs w:val="20"/>
              </w:rPr>
            </w:pPr>
            <w:r w:rsidRPr="00D7560D">
              <w:rPr>
                <w:rFonts w:ascii="Comic Sans MS" w:hAnsi="Comic Sans MS"/>
                <w:sz w:val="20"/>
                <w:szCs w:val="20"/>
              </w:rPr>
              <w:t xml:space="preserve">Discuss the season Summer </w:t>
            </w:r>
          </w:p>
          <w:p w:rsidR="00D659E8" w:rsidRPr="00D7560D" w:rsidRDefault="00D659E8" w:rsidP="00D659E8">
            <w:pPr>
              <w:pStyle w:val="ListParagraph"/>
              <w:numPr>
                <w:ilvl w:val="0"/>
                <w:numId w:val="7"/>
              </w:numPr>
              <w:rPr>
                <w:rFonts w:ascii="Comic Sans MS" w:hAnsi="Comic Sans MS"/>
                <w:sz w:val="20"/>
                <w:szCs w:val="20"/>
              </w:rPr>
            </w:pPr>
            <w:r w:rsidRPr="00D7560D">
              <w:rPr>
                <w:rFonts w:ascii="Comic Sans MS" w:hAnsi="Comic Sans MS"/>
                <w:sz w:val="20"/>
                <w:szCs w:val="20"/>
              </w:rPr>
              <w:t xml:space="preserve">Complete the worksheet In the Summer I see… </w:t>
            </w:r>
          </w:p>
          <w:p w:rsidR="00D659E8" w:rsidRPr="00D7560D" w:rsidRDefault="00D659E8" w:rsidP="00D659E8">
            <w:pPr>
              <w:pStyle w:val="ListParagraph"/>
              <w:numPr>
                <w:ilvl w:val="0"/>
                <w:numId w:val="7"/>
              </w:numPr>
              <w:rPr>
                <w:rFonts w:ascii="Comic Sans MS" w:hAnsi="Comic Sans MS"/>
                <w:sz w:val="20"/>
                <w:szCs w:val="20"/>
              </w:rPr>
            </w:pPr>
            <w:r w:rsidRPr="00D7560D">
              <w:rPr>
                <w:rFonts w:ascii="Comic Sans MS" w:hAnsi="Comic Sans MS"/>
                <w:sz w:val="20"/>
                <w:szCs w:val="20"/>
              </w:rPr>
              <w:t xml:space="preserve">Be a weather person for a week and record the daily weather, temperature </w:t>
            </w:r>
            <w:r w:rsidR="00CF2A63" w:rsidRPr="00D7560D">
              <w:rPr>
                <w:rFonts w:ascii="Comic Sans MS" w:hAnsi="Comic Sans MS"/>
                <w:sz w:val="20"/>
                <w:szCs w:val="20"/>
              </w:rPr>
              <w:t>etc.</w:t>
            </w:r>
            <w:r w:rsidRPr="00D7560D">
              <w:rPr>
                <w:rFonts w:ascii="Comic Sans MS" w:hAnsi="Comic Sans MS"/>
                <w:sz w:val="20"/>
                <w:szCs w:val="20"/>
              </w:rPr>
              <w:t xml:space="preserve">   (Use sheet) </w:t>
            </w:r>
          </w:p>
          <w:p w:rsidR="0065286A" w:rsidRPr="00D7560D" w:rsidRDefault="0065286A" w:rsidP="00D659E8">
            <w:pPr>
              <w:pStyle w:val="ListParagraph"/>
              <w:numPr>
                <w:ilvl w:val="0"/>
                <w:numId w:val="7"/>
              </w:numPr>
              <w:rPr>
                <w:rFonts w:ascii="Comic Sans MS" w:hAnsi="Comic Sans MS"/>
                <w:sz w:val="20"/>
                <w:szCs w:val="20"/>
              </w:rPr>
            </w:pPr>
            <w:r w:rsidRPr="00D7560D">
              <w:rPr>
                <w:rFonts w:ascii="Comic Sans MS" w:hAnsi="Comic Sans MS"/>
                <w:sz w:val="20"/>
                <w:szCs w:val="20"/>
              </w:rPr>
              <w:t xml:space="preserve">Design an outfit for the summer </w:t>
            </w:r>
          </w:p>
          <w:p w:rsidR="00D659E8" w:rsidRPr="00D7560D" w:rsidRDefault="00D659E8" w:rsidP="00D66142">
            <w:pPr>
              <w:rPr>
                <w:rFonts w:ascii="Comic Sans MS" w:hAnsi="Comic Sans MS"/>
                <w:sz w:val="20"/>
                <w:szCs w:val="20"/>
              </w:rPr>
            </w:pPr>
          </w:p>
          <w:p w:rsidR="00D659E8" w:rsidRPr="00D7560D" w:rsidRDefault="00D659E8" w:rsidP="00D66142">
            <w:pPr>
              <w:rPr>
                <w:rFonts w:ascii="Comic Sans MS" w:hAnsi="Comic Sans MS"/>
                <w:sz w:val="20"/>
                <w:szCs w:val="20"/>
              </w:rPr>
            </w:pPr>
          </w:p>
          <w:p w:rsidR="00D659E8" w:rsidRPr="00D7560D" w:rsidRDefault="00D659E8" w:rsidP="00D66142">
            <w:pPr>
              <w:rPr>
                <w:rFonts w:ascii="Comic Sans MS" w:hAnsi="Comic Sans MS"/>
                <w:sz w:val="20"/>
                <w:szCs w:val="20"/>
              </w:rPr>
            </w:pPr>
          </w:p>
          <w:p w:rsidR="001D6C4B" w:rsidRPr="00D7560D" w:rsidRDefault="001D6C4B" w:rsidP="00A03958">
            <w:pPr>
              <w:rPr>
                <w:rFonts w:ascii="Comic Sans MS" w:hAnsi="Comic Sans MS"/>
                <w:sz w:val="20"/>
                <w:szCs w:val="20"/>
              </w:rPr>
            </w:pPr>
          </w:p>
        </w:tc>
        <w:tc>
          <w:tcPr>
            <w:tcW w:w="7616" w:type="dxa"/>
          </w:tcPr>
          <w:p w:rsidR="005D3F4C" w:rsidRPr="00D7560D" w:rsidRDefault="005D3F4C" w:rsidP="005D3F4C">
            <w:pPr>
              <w:rPr>
                <w:rFonts w:ascii="Comic Sans MS" w:hAnsi="Comic Sans MS"/>
                <w:b/>
                <w:sz w:val="20"/>
                <w:szCs w:val="20"/>
              </w:rPr>
            </w:pPr>
            <w:r w:rsidRPr="00D7560D">
              <w:rPr>
                <w:rFonts w:ascii="Comic Sans MS" w:hAnsi="Comic Sans MS"/>
                <w:b/>
                <w:sz w:val="20"/>
                <w:szCs w:val="20"/>
              </w:rPr>
              <w:t xml:space="preserve">History </w:t>
            </w:r>
          </w:p>
          <w:p w:rsidR="005D3F4C" w:rsidRPr="00D7560D" w:rsidRDefault="005D3F4C" w:rsidP="005D3F4C">
            <w:pPr>
              <w:rPr>
                <w:rFonts w:ascii="Comic Sans MS" w:hAnsi="Comic Sans MS" w:cs="Arial"/>
                <w:sz w:val="20"/>
                <w:szCs w:val="20"/>
              </w:rPr>
            </w:pPr>
            <w:r w:rsidRPr="00D7560D">
              <w:rPr>
                <w:rFonts w:ascii="Comic Sans MS" w:hAnsi="Comic Sans MS" w:cs="Arial"/>
                <w:sz w:val="20"/>
                <w:szCs w:val="20"/>
              </w:rPr>
              <w:t xml:space="preserve">Ask your child what they think </w:t>
            </w:r>
            <w:r w:rsidRPr="00D7560D">
              <w:rPr>
                <w:rFonts w:ascii="Comic Sans MS" w:hAnsi="Comic Sans MS" w:cs="Arial"/>
                <w:b/>
                <w:sz w:val="20"/>
                <w:szCs w:val="20"/>
              </w:rPr>
              <w:t>‘history’</w:t>
            </w:r>
            <w:r w:rsidRPr="00D7560D">
              <w:rPr>
                <w:rFonts w:ascii="Comic Sans MS" w:hAnsi="Comic Sans MS" w:cs="Arial"/>
                <w:sz w:val="20"/>
                <w:szCs w:val="20"/>
              </w:rPr>
              <w:t xml:space="preserve"> means. What comes to mind when they hear that word. Explain that history is something that has happened in the past. What happened 1000 years ago, 100 years ago, 10 years ago, and even what happened yesterday </w:t>
            </w:r>
            <w:proofErr w:type="gramStart"/>
            <w:r w:rsidRPr="00D7560D">
              <w:rPr>
                <w:rFonts w:ascii="Comic Sans MS" w:hAnsi="Comic Sans MS" w:cs="Arial"/>
                <w:sz w:val="20"/>
                <w:szCs w:val="20"/>
              </w:rPr>
              <w:t>is</w:t>
            </w:r>
            <w:proofErr w:type="gramEnd"/>
            <w:r w:rsidRPr="00D7560D">
              <w:rPr>
                <w:rFonts w:ascii="Comic Sans MS" w:hAnsi="Comic Sans MS" w:cs="Arial"/>
                <w:sz w:val="20"/>
                <w:szCs w:val="20"/>
              </w:rPr>
              <w:t xml:space="preserve"> all history. Every time we write our ‘News’ – we are writing about past history. </w:t>
            </w:r>
          </w:p>
          <w:p w:rsidR="005D3F4C" w:rsidRPr="00D7560D" w:rsidRDefault="005D3F4C" w:rsidP="005D3F4C">
            <w:pPr>
              <w:rPr>
                <w:rFonts w:ascii="Comic Sans MS" w:hAnsi="Comic Sans MS" w:cs="Arial"/>
                <w:sz w:val="20"/>
                <w:szCs w:val="20"/>
              </w:rPr>
            </w:pPr>
          </w:p>
          <w:p w:rsidR="005D3F4C" w:rsidRPr="00D7560D" w:rsidRDefault="005D3F4C" w:rsidP="005D3F4C">
            <w:pPr>
              <w:rPr>
                <w:rFonts w:ascii="Comic Sans MS" w:hAnsi="Comic Sans MS" w:cs="Arial"/>
                <w:sz w:val="20"/>
                <w:szCs w:val="20"/>
              </w:rPr>
            </w:pPr>
            <w:r w:rsidRPr="00D7560D">
              <w:rPr>
                <w:rFonts w:ascii="Comic Sans MS" w:hAnsi="Comic Sans MS" w:cs="Arial"/>
                <w:b/>
                <w:sz w:val="20"/>
                <w:szCs w:val="20"/>
              </w:rPr>
              <w:t xml:space="preserve">Activity 1: </w:t>
            </w:r>
            <w:r w:rsidRPr="00D7560D">
              <w:rPr>
                <w:rFonts w:ascii="Comic Sans MS" w:hAnsi="Comic Sans MS" w:cs="Arial"/>
                <w:sz w:val="20"/>
                <w:szCs w:val="20"/>
              </w:rPr>
              <w:t xml:space="preserve">Ask your child to draw a picture of an event they remember from when they were younger. It may be a wedding or other special occasion like birthday or holiday. It might be a representation of when they were babies or toddlers. Encourage your child to write a few sentences about the special event. </w:t>
            </w:r>
          </w:p>
          <w:p w:rsidR="005D3F4C" w:rsidRPr="00D7560D" w:rsidRDefault="005D3F4C" w:rsidP="005D3F4C">
            <w:pPr>
              <w:rPr>
                <w:rFonts w:ascii="Comic Sans MS" w:hAnsi="Comic Sans MS" w:cs="Arial"/>
                <w:sz w:val="20"/>
                <w:szCs w:val="20"/>
              </w:rPr>
            </w:pPr>
          </w:p>
          <w:p w:rsidR="005D3F4C" w:rsidRPr="00D7560D" w:rsidRDefault="005D3F4C" w:rsidP="005D3F4C">
            <w:pPr>
              <w:rPr>
                <w:rFonts w:ascii="Comic Sans MS" w:hAnsi="Comic Sans MS" w:cs="Arial"/>
                <w:sz w:val="20"/>
                <w:szCs w:val="20"/>
              </w:rPr>
            </w:pPr>
            <w:r w:rsidRPr="00D7560D">
              <w:rPr>
                <w:rFonts w:ascii="Comic Sans MS" w:hAnsi="Comic Sans MS" w:cs="Arial"/>
                <w:b/>
                <w:sz w:val="20"/>
                <w:szCs w:val="20"/>
              </w:rPr>
              <w:t xml:space="preserve">Activity 2: </w:t>
            </w:r>
            <w:r w:rsidRPr="00D7560D">
              <w:rPr>
                <w:rFonts w:ascii="Comic Sans MS" w:hAnsi="Comic Sans MS" w:cs="Arial"/>
                <w:sz w:val="20"/>
                <w:szCs w:val="20"/>
              </w:rPr>
              <w:t xml:space="preserve">Create a timeline of your life and include key events and dates. You might like to add some drawings or photos. We look forward to seeing some of your timelines when we get back to school. </w:t>
            </w:r>
          </w:p>
          <w:p w:rsidR="005D3F4C" w:rsidRPr="00D7560D" w:rsidRDefault="005D3F4C" w:rsidP="005D3F4C">
            <w:pPr>
              <w:jc w:val="center"/>
              <w:rPr>
                <w:rFonts w:ascii="Comic Sans MS" w:hAnsi="Comic Sans MS" w:cs="Arial"/>
                <w:sz w:val="20"/>
                <w:szCs w:val="20"/>
              </w:rPr>
            </w:pPr>
            <w:r w:rsidRPr="00D7560D">
              <w:rPr>
                <w:noProof/>
                <w:sz w:val="20"/>
                <w:szCs w:val="20"/>
                <w:lang w:eastAsia="en-GB"/>
              </w:rPr>
              <w:drawing>
                <wp:inline distT="0" distB="0" distL="0" distR="0" wp14:anchorId="0E98D62E" wp14:editId="185D5EA8">
                  <wp:extent cx="1228725" cy="13049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228725" cy="1304925"/>
                          </a:xfrm>
                          <a:prstGeom prst="rect">
                            <a:avLst/>
                          </a:prstGeom>
                        </pic:spPr>
                      </pic:pic>
                    </a:graphicData>
                  </a:graphic>
                </wp:inline>
              </w:drawing>
            </w:r>
            <w:r w:rsidRPr="00D7560D">
              <w:rPr>
                <w:noProof/>
                <w:sz w:val="20"/>
                <w:szCs w:val="20"/>
                <w:lang w:eastAsia="en-GB"/>
              </w:rPr>
              <w:drawing>
                <wp:inline distT="0" distB="0" distL="0" distR="0" wp14:anchorId="5105127F" wp14:editId="4AA36635">
                  <wp:extent cx="1285875" cy="1326239"/>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285875" cy="1326239"/>
                          </a:xfrm>
                          <a:prstGeom prst="rect">
                            <a:avLst/>
                          </a:prstGeom>
                        </pic:spPr>
                      </pic:pic>
                    </a:graphicData>
                  </a:graphic>
                </wp:inline>
              </w:drawing>
            </w:r>
          </w:p>
          <w:p w:rsidR="00EF78E9" w:rsidRPr="00D7560D" w:rsidRDefault="00EF78E9" w:rsidP="00430A5F">
            <w:pPr>
              <w:rPr>
                <w:rFonts w:ascii="Comic Sans MS" w:hAnsi="Comic Sans MS"/>
                <w:b/>
                <w:sz w:val="20"/>
                <w:szCs w:val="20"/>
              </w:rPr>
            </w:pPr>
          </w:p>
        </w:tc>
      </w:tr>
    </w:tbl>
    <w:p w:rsidR="000842D4" w:rsidRPr="008113BA" w:rsidRDefault="000842D4">
      <w:pPr>
        <w:rPr>
          <w:rFonts w:ascii="Comic Sans MS" w:hAnsi="Comic Sans MS"/>
        </w:rPr>
      </w:pPr>
    </w:p>
    <w:sectPr w:rsidR="000842D4" w:rsidRPr="008113BA" w:rsidSect="0008522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1F4" w:rsidRDefault="00B211F4" w:rsidP="00AB1378">
      <w:pPr>
        <w:spacing w:after="0" w:line="240" w:lineRule="auto"/>
      </w:pPr>
      <w:r>
        <w:separator/>
      </w:r>
    </w:p>
  </w:endnote>
  <w:endnote w:type="continuationSeparator" w:id="0">
    <w:p w:rsidR="00B211F4" w:rsidRDefault="00B211F4" w:rsidP="00AB1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1F4" w:rsidRDefault="00B211F4" w:rsidP="00AB1378">
      <w:pPr>
        <w:spacing w:after="0" w:line="240" w:lineRule="auto"/>
      </w:pPr>
      <w:r>
        <w:separator/>
      </w:r>
    </w:p>
  </w:footnote>
  <w:footnote w:type="continuationSeparator" w:id="0">
    <w:p w:rsidR="00B211F4" w:rsidRDefault="00B211F4" w:rsidP="00AB13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434"/>
    <w:multiLevelType w:val="hybridMultilevel"/>
    <w:tmpl w:val="F38E2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6B7CE8"/>
    <w:multiLevelType w:val="hybridMultilevel"/>
    <w:tmpl w:val="D2FCC1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5DD2ED4"/>
    <w:multiLevelType w:val="hybridMultilevel"/>
    <w:tmpl w:val="492A68EA"/>
    <w:lvl w:ilvl="0" w:tplc="08090001">
      <w:start w:val="1"/>
      <w:numFmt w:val="bullet"/>
      <w:lvlText w:val=""/>
      <w:lvlJc w:val="left"/>
      <w:pPr>
        <w:ind w:left="812" w:hanging="360"/>
      </w:pPr>
      <w:rPr>
        <w:rFonts w:ascii="Symbol" w:hAnsi="Symbol" w:hint="default"/>
      </w:rPr>
    </w:lvl>
    <w:lvl w:ilvl="1" w:tplc="08090003" w:tentative="1">
      <w:start w:val="1"/>
      <w:numFmt w:val="bullet"/>
      <w:lvlText w:val="o"/>
      <w:lvlJc w:val="left"/>
      <w:pPr>
        <w:ind w:left="1532" w:hanging="360"/>
      </w:pPr>
      <w:rPr>
        <w:rFonts w:ascii="Courier New" w:hAnsi="Courier New" w:cs="Courier New" w:hint="default"/>
      </w:rPr>
    </w:lvl>
    <w:lvl w:ilvl="2" w:tplc="08090005" w:tentative="1">
      <w:start w:val="1"/>
      <w:numFmt w:val="bullet"/>
      <w:lvlText w:val=""/>
      <w:lvlJc w:val="left"/>
      <w:pPr>
        <w:ind w:left="2252" w:hanging="360"/>
      </w:pPr>
      <w:rPr>
        <w:rFonts w:ascii="Wingdings" w:hAnsi="Wingdings" w:hint="default"/>
      </w:rPr>
    </w:lvl>
    <w:lvl w:ilvl="3" w:tplc="08090001" w:tentative="1">
      <w:start w:val="1"/>
      <w:numFmt w:val="bullet"/>
      <w:lvlText w:val=""/>
      <w:lvlJc w:val="left"/>
      <w:pPr>
        <w:ind w:left="2972" w:hanging="360"/>
      </w:pPr>
      <w:rPr>
        <w:rFonts w:ascii="Symbol" w:hAnsi="Symbol" w:hint="default"/>
      </w:rPr>
    </w:lvl>
    <w:lvl w:ilvl="4" w:tplc="08090003" w:tentative="1">
      <w:start w:val="1"/>
      <w:numFmt w:val="bullet"/>
      <w:lvlText w:val="o"/>
      <w:lvlJc w:val="left"/>
      <w:pPr>
        <w:ind w:left="3692" w:hanging="360"/>
      </w:pPr>
      <w:rPr>
        <w:rFonts w:ascii="Courier New" w:hAnsi="Courier New" w:cs="Courier New" w:hint="default"/>
      </w:rPr>
    </w:lvl>
    <w:lvl w:ilvl="5" w:tplc="08090005" w:tentative="1">
      <w:start w:val="1"/>
      <w:numFmt w:val="bullet"/>
      <w:lvlText w:val=""/>
      <w:lvlJc w:val="left"/>
      <w:pPr>
        <w:ind w:left="4412" w:hanging="360"/>
      </w:pPr>
      <w:rPr>
        <w:rFonts w:ascii="Wingdings" w:hAnsi="Wingdings" w:hint="default"/>
      </w:rPr>
    </w:lvl>
    <w:lvl w:ilvl="6" w:tplc="08090001" w:tentative="1">
      <w:start w:val="1"/>
      <w:numFmt w:val="bullet"/>
      <w:lvlText w:val=""/>
      <w:lvlJc w:val="left"/>
      <w:pPr>
        <w:ind w:left="5132" w:hanging="360"/>
      </w:pPr>
      <w:rPr>
        <w:rFonts w:ascii="Symbol" w:hAnsi="Symbol" w:hint="default"/>
      </w:rPr>
    </w:lvl>
    <w:lvl w:ilvl="7" w:tplc="08090003" w:tentative="1">
      <w:start w:val="1"/>
      <w:numFmt w:val="bullet"/>
      <w:lvlText w:val="o"/>
      <w:lvlJc w:val="left"/>
      <w:pPr>
        <w:ind w:left="5852" w:hanging="360"/>
      </w:pPr>
      <w:rPr>
        <w:rFonts w:ascii="Courier New" w:hAnsi="Courier New" w:cs="Courier New" w:hint="default"/>
      </w:rPr>
    </w:lvl>
    <w:lvl w:ilvl="8" w:tplc="08090005" w:tentative="1">
      <w:start w:val="1"/>
      <w:numFmt w:val="bullet"/>
      <w:lvlText w:val=""/>
      <w:lvlJc w:val="left"/>
      <w:pPr>
        <w:ind w:left="6572" w:hanging="360"/>
      </w:pPr>
      <w:rPr>
        <w:rFonts w:ascii="Wingdings" w:hAnsi="Wingdings" w:hint="default"/>
      </w:rPr>
    </w:lvl>
  </w:abstractNum>
  <w:abstractNum w:abstractNumId="3">
    <w:nsid w:val="5CDF12C1"/>
    <w:multiLevelType w:val="hybridMultilevel"/>
    <w:tmpl w:val="186C3BEA"/>
    <w:lvl w:ilvl="0" w:tplc="DB224D40">
      <w:start w:val="1"/>
      <w:numFmt w:val="decimal"/>
      <w:lvlText w:val="%1."/>
      <w:lvlJc w:val="left"/>
      <w:pPr>
        <w:ind w:left="720" w:hanging="360"/>
      </w:pPr>
      <w:rPr>
        <w:rFonts w:asciiTheme="minorHAnsi" w:hAnsiTheme="minorHAnsi" w:cstheme="minorHAnsi"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5C5090B"/>
    <w:multiLevelType w:val="hybridMultilevel"/>
    <w:tmpl w:val="21529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A305523"/>
    <w:multiLevelType w:val="hybridMultilevel"/>
    <w:tmpl w:val="BBE6F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AD349C7"/>
    <w:multiLevelType w:val="hybridMultilevel"/>
    <w:tmpl w:val="4A5C00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226"/>
    <w:rsid w:val="000366A8"/>
    <w:rsid w:val="000842D4"/>
    <w:rsid w:val="00085226"/>
    <w:rsid w:val="000B6C7E"/>
    <w:rsid w:val="000C0475"/>
    <w:rsid w:val="000E7AE5"/>
    <w:rsid w:val="000F01C1"/>
    <w:rsid w:val="00102854"/>
    <w:rsid w:val="00124EA2"/>
    <w:rsid w:val="0015702F"/>
    <w:rsid w:val="00171189"/>
    <w:rsid w:val="001732BC"/>
    <w:rsid w:val="001C1F95"/>
    <w:rsid w:val="001C52BA"/>
    <w:rsid w:val="001C62FA"/>
    <w:rsid w:val="001D1201"/>
    <w:rsid w:val="001D6C4B"/>
    <w:rsid w:val="001E5FE6"/>
    <w:rsid w:val="00202143"/>
    <w:rsid w:val="002246C5"/>
    <w:rsid w:val="002478F0"/>
    <w:rsid w:val="00252824"/>
    <w:rsid w:val="002751FB"/>
    <w:rsid w:val="00286144"/>
    <w:rsid w:val="002A0D3C"/>
    <w:rsid w:val="002D5B87"/>
    <w:rsid w:val="002F24AE"/>
    <w:rsid w:val="00321D32"/>
    <w:rsid w:val="00323F12"/>
    <w:rsid w:val="00336FB3"/>
    <w:rsid w:val="00374652"/>
    <w:rsid w:val="00397195"/>
    <w:rsid w:val="003B50AC"/>
    <w:rsid w:val="00400EE0"/>
    <w:rsid w:val="0042004C"/>
    <w:rsid w:val="00430A5F"/>
    <w:rsid w:val="00467754"/>
    <w:rsid w:val="004840AE"/>
    <w:rsid w:val="004D6485"/>
    <w:rsid w:val="004E20BA"/>
    <w:rsid w:val="004F72C5"/>
    <w:rsid w:val="0053091E"/>
    <w:rsid w:val="00550592"/>
    <w:rsid w:val="005A7B5F"/>
    <w:rsid w:val="005D3F4C"/>
    <w:rsid w:val="00604028"/>
    <w:rsid w:val="00605467"/>
    <w:rsid w:val="0065286A"/>
    <w:rsid w:val="00676E6A"/>
    <w:rsid w:val="006D344A"/>
    <w:rsid w:val="006E0455"/>
    <w:rsid w:val="006E7D22"/>
    <w:rsid w:val="006F32CF"/>
    <w:rsid w:val="007325E8"/>
    <w:rsid w:val="00733546"/>
    <w:rsid w:val="007365A6"/>
    <w:rsid w:val="00763080"/>
    <w:rsid w:val="00765BBD"/>
    <w:rsid w:val="00793F3A"/>
    <w:rsid w:val="007B21A1"/>
    <w:rsid w:val="007C28FA"/>
    <w:rsid w:val="007D7CBA"/>
    <w:rsid w:val="008113BA"/>
    <w:rsid w:val="00857864"/>
    <w:rsid w:val="00891B3F"/>
    <w:rsid w:val="008B69F0"/>
    <w:rsid w:val="009009E5"/>
    <w:rsid w:val="00927AFB"/>
    <w:rsid w:val="00930DFF"/>
    <w:rsid w:val="00977462"/>
    <w:rsid w:val="009D059B"/>
    <w:rsid w:val="00A03958"/>
    <w:rsid w:val="00A12DCF"/>
    <w:rsid w:val="00A37726"/>
    <w:rsid w:val="00A53608"/>
    <w:rsid w:val="00AB1378"/>
    <w:rsid w:val="00AE36A8"/>
    <w:rsid w:val="00B04371"/>
    <w:rsid w:val="00B04BD8"/>
    <w:rsid w:val="00B211F4"/>
    <w:rsid w:val="00B40F88"/>
    <w:rsid w:val="00B606A7"/>
    <w:rsid w:val="00BB4410"/>
    <w:rsid w:val="00BB6E2C"/>
    <w:rsid w:val="00C206EA"/>
    <w:rsid w:val="00C26D11"/>
    <w:rsid w:val="00C51537"/>
    <w:rsid w:val="00C94A23"/>
    <w:rsid w:val="00CC2D3D"/>
    <w:rsid w:val="00CF2A63"/>
    <w:rsid w:val="00D13AAC"/>
    <w:rsid w:val="00D51842"/>
    <w:rsid w:val="00D659E8"/>
    <w:rsid w:val="00D66142"/>
    <w:rsid w:val="00D7560D"/>
    <w:rsid w:val="00D7745F"/>
    <w:rsid w:val="00D904C4"/>
    <w:rsid w:val="00D95E42"/>
    <w:rsid w:val="00D96743"/>
    <w:rsid w:val="00DB7418"/>
    <w:rsid w:val="00DD5671"/>
    <w:rsid w:val="00DF1703"/>
    <w:rsid w:val="00E106CA"/>
    <w:rsid w:val="00E7743F"/>
    <w:rsid w:val="00EA1DA4"/>
    <w:rsid w:val="00EB6FE1"/>
    <w:rsid w:val="00EF78E9"/>
    <w:rsid w:val="00F01F4D"/>
    <w:rsid w:val="00F16EDA"/>
    <w:rsid w:val="00F32807"/>
    <w:rsid w:val="00FC3C75"/>
    <w:rsid w:val="00FC4D63"/>
    <w:rsid w:val="00FE7231"/>
    <w:rsid w:val="00FF5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226"/>
    <w:rPr>
      <w:rFonts w:ascii="Tahoma" w:hAnsi="Tahoma" w:cs="Tahoma"/>
      <w:sz w:val="16"/>
      <w:szCs w:val="16"/>
    </w:rPr>
  </w:style>
  <w:style w:type="table" w:styleId="TableGrid">
    <w:name w:val="Table Grid"/>
    <w:basedOn w:val="TableNormal"/>
    <w:uiPriority w:val="59"/>
    <w:rsid w:val="00085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09E5"/>
    <w:pPr>
      <w:ind w:left="720"/>
      <w:contextualSpacing/>
    </w:pPr>
  </w:style>
  <w:style w:type="character" w:styleId="Hyperlink">
    <w:name w:val="Hyperlink"/>
    <w:basedOn w:val="DefaultParagraphFont"/>
    <w:uiPriority w:val="99"/>
    <w:unhideWhenUsed/>
    <w:rsid w:val="001C52BA"/>
    <w:rPr>
      <w:color w:val="0000FF"/>
      <w:u w:val="single"/>
    </w:rPr>
  </w:style>
  <w:style w:type="paragraph" w:styleId="Header">
    <w:name w:val="header"/>
    <w:basedOn w:val="Normal"/>
    <w:link w:val="HeaderChar"/>
    <w:uiPriority w:val="99"/>
    <w:unhideWhenUsed/>
    <w:rsid w:val="00AB1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378"/>
  </w:style>
  <w:style w:type="paragraph" w:styleId="Footer">
    <w:name w:val="footer"/>
    <w:basedOn w:val="Normal"/>
    <w:link w:val="FooterChar"/>
    <w:uiPriority w:val="99"/>
    <w:unhideWhenUsed/>
    <w:rsid w:val="00AB1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378"/>
  </w:style>
  <w:style w:type="paragraph" w:customStyle="1" w:styleId="blocks-text-blockparagraph">
    <w:name w:val="blocks-text-block__paragraph"/>
    <w:basedOn w:val="Normal"/>
    <w:rsid w:val="00927AF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D66142"/>
    <w:rPr>
      <w:b/>
      <w:bCs/>
    </w:rPr>
  </w:style>
  <w:style w:type="character" w:styleId="FollowedHyperlink">
    <w:name w:val="FollowedHyperlink"/>
    <w:basedOn w:val="DefaultParagraphFont"/>
    <w:uiPriority w:val="99"/>
    <w:semiHidden/>
    <w:unhideWhenUsed/>
    <w:rsid w:val="0065286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226"/>
    <w:rPr>
      <w:rFonts w:ascii="Tahoma" w:hAnsi="Tahoma" w:cs="Tahoma"/>
      <w:sz w:val="16"/>
      <w:szCs w:val="16"/>
    </w:rPr>
  </w:style>
  <w:style w:type="table" w:styleId="TableGrid">
    <w:name w:val="Table Grid"/>
    <w:basedOn w:val="TableNormal"/>
    <w:uiPriority w:val="59"/>
    <w:rsid w:val="00085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09E5"/>
    <w:pPr>
      <w:ind w:left="720"/>
      <w:contextualSpacing/>
    </w:pPr>
  </w:style>
  <w:style w:type="character" w:styleId="Hyperlink">
    <w:name w:val="Hyperlink"/>
    <w:basedOn w:val="DefaultParagraphFont"/>
    <w:uiPriority w:val="99"/>
    <w:unhideWhenUsed/>
    <w:rsid w:val="001C52BA"/>
    <w:rPr>
      <w:color w:val="0000FF"/>
      <w:u w:val="single"/>
    </w:rPr>
  </w:style>
  <w:style w:type="paragraph" w:styleId="Header">
    <w:name w:val="header"/>
    <w:basedOn w:val="Normal"/>
    <w:link w:val="HeaderChar"/>
    <w:uiPriority w:val="99"/>
    <w:unhideWhenUsed/>
    <w:rsid w:val="00AB1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378"/>
  </w:style>
  <w:style w:type="paragraph" w:styleId="Footer">
    <w:name w:val="footer"/>
    <w:basedOn w:val="Normal"/>
    <w:link w:val="FooterChar"/>
    <w:uiPriority w:val="99"/>
    <w:unhideWhenUsed/>
    <w:rsid w:val="00AB1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378"/>
  </w:style>
  <w:style w:type="paragraph" w:customStyle="1" w:styleId="blocks-text-blockparagraph">
    <w:name w:val="blocks-text-block__paragraph"/>
    <w:basedOn w:val="Normal"/>
    <w:rsid w:val="00927AF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D66142"/>
    <w:rPr>
      <w:b/>
      <w:bCs/>
    </w:rPr>
  </w:style>
  <w:style w:type="character" w:styleId="FollowedHyperlink">
    <w:name w:val="FollowedHyperlink"/>
    <w:basedOn w:val="DefaultParagraphFont"/>
    <w:uiPriority w:val="99"/>
    <w:semiHidden/>
    <w:unhideWhenUsed/>
    <w:rsid w:val="006528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210679">
      <w:bodyDiv w:val="1"/>
      <w:marLeft w:val="0"/>
      <w:marRight w:val="0"/>
      <w:marTop w:val="0"/>
      <w:marBottom w:val="0"/>
      <w:divBdr>
        <w:top w:val="none" w:sz="0" w:space="0" w:color="auto"/>
        <w:left w:val="none" w:sz="0" w:space="0" w:color="auto"/>
        <w:bottom w:val="none" w:sz="0" w:space="0" w:color="auto"/>
        <w:right w:val="none" w:sz="0" w:space="0" w:color="auto"/>
      </w:divBdr>
    </w:div>
    <w:div w:id="151926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entral.espresso.co.uk/espresso/primary_uk%20/subject/module/frontscreen/item849349/grade1/index.html?source=subject-Maths-KS1-Maths-Resource%20types" TargetMode="External"/><Relationship Id="rId18" Type="http://schemas.openxmlformats.org/officeDocument/2006/relationships/hyperlink" Target="https://central.espresso.co.uk/espresso/primary_uk/subject/module/video%20index/item376103/grade1/index.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entral.espresso.co.uk/espresso/primary_%20%20uk/subject/module/frontscreen/item849256/grade1/index.html?source=subject-Maths-KS1-Maths-Resource%20types" TargetMode="External"/><Relationship Id="rId17" Type="http://schemas.openxmlformats.org/officeDocument/2006/relationships/hyperlink" Target="https://central.espresso.co.uk/espresso/primary_%20uk/subject/module/sub_modules_index/item784742/grade1/index.html?source=subject-Maths-KS1-Maths-Resource%20types" TargetMode="External"/><Relationship Id="rId2" Type="http://schemas.openxmlformats.org/officeDocument/2006/relationships/styles" Target="styles.xml"/><Relationship Id="rId16" Type="http://schemas.openxmlformats.org/officeDocument/2006/relationships/hyperlink" Target="https://central.espresso.co.uk/espresso/primary_uk%20/subject/module/frontscreen/item883167/grade1/index.html?source=subject-Maths-KS1-Maths-Resource%20types"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entral.espresso.co.uk/espresso/primary_uk/subject/news/video/item855957/grade1/index.html?source=search-all-all-all-all&amp;source-keywords=back%20to%20school" TargetMode="External"/><Relationship Id="rId5" Type="http://schemas.openxmlformats.org/officeDocument/2006/relationships/webSettings" Target="webSettings.xml"/><Relationship Id="rId15" Type="http://schemas.openxmlformats.org/officeDocument/2006/relationships/hyperlink" Target="https://central.espresso.co.uk/espresso/primary_%20uk/subject/module/frontscreen/item849225/grade1/index.html?source=subject-Maths-KS1-Maths-Resource%20types" TargetMode="External"/><Relationship Id="rId10" Type="http://schemas.openxmlformats.org/officeDocument/2006/relationships/hyperlink" Target="https://central.espresso.co.uk/espresso/primary_%20uk/subject/module/frontscreen/item1162916%20%20/gradef/index.html"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entral.espresso.co.uk/espresso/primary_uk/%20%20%20%20%20subject/module/frontscreen/item736870/grade1/index.html?source=subject-Maths-KS1-Maths-Resource%20typ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KPearson</dc:creator>
  <cp:lastModifiedBy>KPearson</cp:lastModifiedBy>
  <cp:revision>11</cp:revision>
  <dcterms:created xsi:type="dcterms:W3CDTF">2020-07-12T19:02:00Z</dcterms:created>
  <dcterms:modified xsi:type="dcterms:W3CDTF">2020-07-12T19:49:00Z</dcterms:modified>
</cp:coreProperties>
</file>