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CC" w:rsidRDefault="00BB408B" w:rsidP="00BB408B">
      <w:pPr>
        <w:jc w:val="center"/>
      </w:pPr>
      <w:bookmarkStart w:id="0" w:name="_GoBack"/>
      <w:bookmarkEnd w:id="0"/>
      <w:r>
        <w:t>SEND Report</w:t>
      </w:r>
    </w:p>
    <w:p w:rsidR="00BB408B" w:rsidRDefault="00BB408B" w:rsidP="00BB408B">
      <w:pPr>
        <w:jc w:val="center"/>
      </w:pPr>
      <w:r>
        <w:t>SEND CO</w:t>
      </w:r>
      <w:proofErr w:type="gramStart"/>
      <w:r>
        <w:t>:-</w:t>
      </w:r>
      <w:proofErr w:type="gramEnd"/>
      <w:r>
        <w:t xml:space="preserve"> Clare Atkinson                       </w:t>
      </w:r>
      <w:r w:rsidR="0076595B">
        <w:t xml:space="preserve">             Date September 2019</w:t>
      </w:r>
    </w:p>
    <w:p w:rsidR="00BB408B" w:rsidRPr="00DA2EC1" w:rsidRDefault="00DA2EC1" w:rsidP="00BB408B">
      <w:pPr>
        <w:pStyle w:val="ListParagraph"/>
        <w:numPr>
          <w:ilvl w:val="0"/>
          <w:numId w:val="1"/>
        </w:numPr>
        <w:rPr>
          <w:b/>
        </w:rPr>
      </w:pPr>
      <w:r w:rsidRPr="00DA2EC1">
        <w:rPr>
          <w:b/>
        </w:rPr>
        <w:t>SEND Register U</w:t>
      </w:r>
      <w:r w:rsidR="00BB408B" w:rsidRPr="00DA2EC1">
        <w:rPr>
          <w:b/>
        </w:rPr>
        <w:t>pdate</w:t>
      </w: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2310"/>
        <w:gridCol w:w="1626"/>
        <w:gridCol w:w="1559"/>
        <w:gridCol w:w="1701"/>
      </w:tblGrid>
      <w:tr w:rsidR="00BB408B" w:rsidTr="00BB408B">
        <w:tc>
          <w:tcPr>
            <w:tcW w:w="2310" w:type="dxa"/>
          </w:tcPr>
          <w:p w:rsidR="00BB408B" w:rsidRDefault="00BB408B" w:rsidP="00BB408B">
            <w:r>
              <w:t>Key Stage</w:t>
            </w:r>
          </w:p>
        </w:tc>
        <w:tc>
          <w:tcPr>
            <w:tcW w:w="1626" w:type="dxa"/>
          </w:tcPr>
          <w:p w:rsidR="00BB408B" w:rsidRDefault="00BB408B" w:rsidP="00BB408B">
            <w:pPr>
              <w:rPr>
                <w:sz w:val="16"/>
                <w:szCs w:val="16"/>
              </w:rPr>
            </w:pPr>
            <w:r w:rsidRPr="00BB408B">
              <w:rPr>
                <w:sz w:val="16"/>
                <w:szCs w:val="16"/>
              </w:rPr>
              <w:t xml:space="preserve">Additional Support </w:t>
            </w:r>
          </w:p>
          <w:p w:rsidR="00BB408B" w:rsidRPr="00BB408B" w:rsidRDefault="00BB408B" w:rsidP="00BB408B">
            <w:pPr>
              <w:rPr>
                <w:sz w:val="16"/>
                <w:szCs w:val="16"/>
              </w:rPr>
            </w:pPr>
            <w:r w:rsidRPr="00BB408B">
              <w:rPr>
                <w:sz w:val="16"/>
                <w:szCs w:val="16"/>
              </w:rPr>
              <w:t>Children</w:t>
            </w:r>
          </w:p>
        </w:tc>
        <w:tc>
          <w:tcPr>
            <w:tcW w:w="1559" w:type="dxa"/>
          </w:tcPr>
          <w:p w:rsidR="00BB408B" w:rsidRDefault="00344985" w:rsidP="00BB408B">
            <w:r>
              <w:t>Education, health and Care Plan</w:t>
            </w:r>
          </w:p>
        </w:tc>
        <w:tc>
          <w:tcPr>
            <w:tcW w:w="1701" w:type="dxa"/>
          </w:tcPr>
          <w:p w:rsidR="00BB408B" w:rsidRDefault="00BB408B" w:rsidP="00BB408B">
            <w:r>
              <w:t>Total</w:t>
            </w:r>
          </w:p>
        </w:tc>
      </w:tr>
      <w:tr w:rsidR="00BB408B" w:rsidTr="00BB408B">
        <w:tc>
          <w:tcPr>
            <w:tcW w:w="2310" w:type="dxa"/>
          </w:tcPr>
          <w:p w:rsidR="00BB408B" w:rsidRDefault="00BB408B" w:rsidP="00BB408B">
            <w:r>
              <w:t>Foundation Stage</w:t>
            </w:r>
          </w:p>
        </w:tc>
        <w:tc>
          <w:tcPr>
            <w:tcW w:w="1626" w:type="dxa"/>
          </w:tcPr>
          <w:p w:rsidR="00BB408B" w:rsidRDefault="0076595B" w:rsidP="00BB408B">
            <w:r>
              <w:t>2</w:t>
            </w:r>
          </w:p>
        </w:tc>
        <w:tc>
          <w:tcPr>
            <w:tcW w:w="1559" w:type="dxa"/>
          </w:tcPr>
          <w:p w:rsidR="00BB408B" w:rsidRDefault="0055164F" w:rsidP="00BB408B">
            <w:r>
              <w:t>0</w:t>
            </w:r>
          </w:p>
        </w:tc>
        <w:tc>
          <w:tcPr>
            <w:tcW w:w="1701" w:type="dxa"/>
          </w:tcPr>
          <w:p w:rsidR="00BB408B" w:rsidRDefault="0076595B" w:rsidP="00BB408B">
            <w:r>
              <w:t>2</w:t>
            </w:r>
          </w:p>
        </w:tc>
      </w:tr>
      <w:tr w:rsidR="00BB408B" w:rsidTr="00BB408B">
        <w:tc>
          <w:tcPr>
            <w:tcW w:w="2310" w:type="dxa"/>
          </w:tcPr>
          <w:p w:rsidR="00BB408B" w:rsidRDefault="00BB408B" w:rsidP="00BB408B">
            <w:r>
              <w:t>Key Stage 1</w:t>
            </w:r>
          </w:p>
        </w:tc>
        <w:tc>
          <w:tcPr>
            <w:tcW w:w="1626" w:type="dxa"/>
          </w:tcPr>
          <w:p w:rsidR="00BB408B" w:rsidRDefault="0076595B" w:rsidP="00BB408B">
            <w:r>
              <w:t>8</w:t>
            </w:r>
          </w:p>
        </w:tc>
        <w:tc>
          <w:tcPr>
            <w:tcW w:w="1559" w:type="dxa"/>
          </w:tcPr>
          <w:p w:rsidR="00BB408B" w:rsidRDefault="0055164F" w:rsidP="00BB408B">
            <w:r>
              <w:t>0</w:t>
            </w:r>
          </w:p>
        </w:tc>
        <w:tc>
          <w:tcPr>
            <w:tcW w:w="1701" w:type="dxa"/>
          </w:tcPr>
          <w:p w:rsidR="00BB408B" w:rsidRDefault="0076595B" w:rsidP="00BB408B">
            <w:r>
              <w:t>8</w:t>
            </w:r>
          </w:p>
        </w:tc>
      </w:tr>
      <w:tr w:rsidR="00BB408B" w:rsidTr="00BB408B">
        <w:tc>
          <w:tcPr>
            <w:tcW w:w="2310" w:type="dxa"/>
          </w:tcPr>
          <w:p w:rsidR="00BB408B" w:rsidRDefault="00BB408B" w:rsidP="00BB408B">
            <w:r>
              <w:t>Key Stage 2</w:t>
            </w:r>
          </w:p>
        </w:tc>
        <w:tc>
          <w:tcPr>
            <w:tcW w:w="1626" w:type="dxa"/>
          </w:tcPr>
          <w:p w:rsidR="00BB408B" w:rsidRDefault="0076595B" w:rsidP="00BB408B">
            <w:r>
              <w:t>29</w:t>
            </w:r>
          </w:p>
        </w:tc>
        <w:tc>
          <w:tcPr>
            <w:tcW w:w="1559" w:type="dxa"/>
          </w:tcPr>
          <w:p w:rsidR="00BB408B" w:rsidRDefault="0076595B" w:rsidP="00BB408B">
            <w:r>
              <w:t>0</w:t>
            </w:r>
          </w:p>
        </w:tc>
        <w:tc>
          <w:tcPr>
            <w:tcW w:w="1701" w:type="dxa"/>
          </w:tcPr>
          <w:p w:rsidR="00BB408B" w:rsidRDefault="0076595B" w:rsidP="00BB408B">
            <w:r>
              <w:t>29</w:t>
            </w:r>
          </w:p>
        </w:tc>
      </w:tr>
      <w:tr w:rsidR="00BB408B" w:rsidTr="00891B7B">
        <w:tc>
          <w:tcPr>
            <w:tcW w:w="5495" w:type="dxa"/>
            <w:gridSpan w:val="3"/>
          </w:tcPr>
          <w:p w:rsidR="00BB408B" w:rsidRDefault="00BB408B" w:rsidP="00BB408B">
            <w:r>
              <w:t>Total number of children on register</w:t>
            </w:r>
          </w:p>
        </w:tc>
        <w:tc>
          <w:tcPr>
            <w:tcW w:w="1701" w:type="dxa"/>
          </w:tcPr>
          <w:p w:rsidR="00BB408B" w:rsidRDefault="0076595B" w:rsidP="00BB408B">
            <w:r>
              <w:t>39</w:t>
            </w:r>
          </w:p>
        </w:tc>
      </w:tr>
    </w:tbl>
    <w:p w:rsidR="00BB408B" w:rsidRDefault="00BB408B" w:rsidP="00BB408B"/>
    <w:p w:rsidR="00BB408B" w:rsidRDefault="00BB408B" w:rsidP="00BB408B">
      <w:r>
        <w:t xml:space="preserve">Number of children removed from register in the last 12 months?   </w:t>
      </w:r>
      <w:r w:rsidR="0076595B">
        <w:t>8</w:t>
      </w:r>
    </w:p>
    <w:p w:rsidR="00BB408B" w:rsidRDefault="00BB408B" w:rsidP="00BB408B">
      <w:r>
        <w:t>Number of children added onto the register in the last 12 months?</w:t>
      </w:r>
      <w:r w:rsidR="001240E2">
        <w:t xml:space="preserve"> 10</w:t>
      </w:r>
    </w:p>
    <w:p w:rsidR="00BB408B" w:rsidRDefault="00BB408B" w:rsidP="00BB408B"/>
    <w:p w:rsidR="00BB408B" w:rsidRPr="0055164F" w:rsidRDefault="009F6450" w:rsidP="00BB408B">
      <w:pPr>
        <w:rPr>
          <w:color w:val="4BACC6" w:themeColor="accent5"/>
        </w:rPr>
      </w:pPr>
      <w:r w:rsidRPr="0055164F">
        <w:rPr>
          <w:color w:val="4BACC6" w:themeColor="accent5"/>
        </w:rPr>
        <w:t xml:space="preserve">. </w:t>
      </w:r>
    </w:p>
    <w:p w:rsidR="00BB408B" w:rsidRPr="00DA2EC1" w:rsidRDefault="00BB408B" w:rsidP="00BB408B">
      <w:pPr>
        <w:pStyle w:val="ListParagraph"/>
        <w:numPr>
          <w:ilvl w:val="0"/>
          <w:numId w:val="1"/>
        </w:numPr>
        <w:rPr>
          <w:b/>
        </w:rPr>
      </w:pPr>
      <w:r w:rsidRPr="00DA2EC1">
        <w:rPr>
          <w:b/>
        </w:rPr>
        <w:t>Attendance and exclusions of pupils on the SEND register.</w:t>
      </w:r>
    </w:p>
    <w:p w:rsidR="00BB408B" w:rsidRDefault="00BB408B" w:rsidP="00BB408B">
      <w:r>
        <w:t xml:space="preserve">Percentage of persistent </w:t>
      </w:r>
      <w:r w:rsidR="00F737DA">
        <w:t xml:space="preserve">absences        </w:t>
      </w:r>
      <w:r w:rsidR="00D94947">
        <w:t>7.4</w:t>
      </w:r>
      <w:r w:rsidR="00DA7A29">
        <w:t>%</w:t>
      </w:r>
    </w:p>
    <w:p w:rsidR="00BB408B" w:rsidRDefault="00BB408B" w:rsidP="00BB408B">
      <w:r>
        <w:t>Percen</w:t>
      </w:r>
      <w:r w:rsidR="00F737DA">
        <w:t xml:space="preserve">tage with 100% attendance   </w:t>
      </w:r>
      <w:r w:rsidR="00DA7A29">
        <w:t>0%</w:t>
      </w:r>
    </w:p>
    <w:p w:rsidR="00BB408B" w:rsidRDefault="00BB408B" w:rsidP="00BB408B">
      <w:r>
        <w:t>Percentage of fixed term exclusions</w:t>
      </w:r>
      <w:r w:rsidR="0055164F">
        <w:t xml:space="preserve">     </w:t>
      </w:r>
      <w:r>
        <w:t xml:space="preserve"> </w:t>
      </w:r>
      <w:r w:rsidR="0055164F">
        <w:t>0%</w:t>
      </w:r>
    </w:p>
    <w:p w:rsidR="00BB408B" w:rsidRDefault="00BB408B" w:rsidP="00BB408B">
      <w:r>
        <w:t xml:space="preserve">Percentage of permanent exclusions </w:t>
      </w:r>
      <w:r w:rsidR="0055164F">
        <w:t xml:space="preserve">     0%</w:t>
      </w:r>
    </w:p>
    <w:p w:rsidR="0055164F" w:rsidRDefault="0055164F" w:rsidP="00BB408B"/>
    <w:p w:rsidR="00BB408B" w:rsidRPr="00DA2EC1" w:rsidRDefault="00BB408B" w:rsidP="0055164F">
      <w:pPr>
        <w:pStyle w:val="ListParagraph"/>
        <w:numPr>
          <w:ilvl w:val="0"/>
          <w:numId w:val="1"/>
        </w:numPr>
        <w:rPr>
          <w:b/>
        </w:rPr>
      </w:pPr>
      <w:r w:rsidRPr="00DA2EC1">
        <w:rPr>
          <w:b/>
        </w:rPr>
        <w:t xml:space="preserve">Agencies who have offered interventions and support in the previous year.  </w:t>
      </w:r>
    </w:p>
    <w:p w:rsidR="00BB408B" w:rsidRPr="006B7474" w:rsidRDefault="0055164F" w:rsidP="00BB408B">
      <w:pPr>
        <w:pStyle w:val="ListParagraph"/>
      </w:pPr>
      <w:r w:rsidRPr="006B7474">
        <w:t>Hearing Impaired Unit</w:t>
      </w:r>
    </w:p>
    <w:p w:rsidR="0055164F" w:rsidRPr="006B7474" w:rsidRDefault="0055164F" w:rsidP="00BB408B">
      <w:pPr>
        <w:pStyle w:val="ListParagraph"/>
      </w:pPr>
      <w:r w:rsidRPr="006B7474">
        <w:t>Educational Psychologist</w:t>
      </w:r>
    </w:p>
    <w:p w:rsidR="0055164F" w:rsidRPr="006B7474" w:rsidRDefault="0055164F" w:rsidP="00BB408B">
      <w:pPr>
        <w:pStyle w:val="ListParagraph"/>
      </w:pPr>
      <w:r w:rsidRPr="006B7474">
        <w:t>Small Steps</w:t>
      </w:r>
    </w:p>
    <w:p w:rsidR="0055164F" w:rsidRPr="006B7474" w:rsidRDefault="0055164F" w:rsidP="00BB408B">
      <w:pPr>
        <w:pStyle w:val="ListParagraph"/>
      </w:pPr>
      <w:proofErr w:type="spellStart"/>
      <w:r w:rsidRPr="006B7474">
        <w:t>Springwell</w:t>
      </w:r>
      <w:proofErr w:type="spellEnd"/>
      <w:r w:rsidRPr="006B7474">
        <w:t xml:space="preserve"> School</w:t>
      </w:r>
    </w:p>
    <w:p w:rsidR="0055164F" w:rsidRPr="006B7474" w:rsidRDefault="0055164F" w:rsidP="00BB408B">
      <w:pPr>
        <w:pStyle w:val="ListParagraph"/>
      </w:pPr>
      <w:r w:rsidRPr="006B7474">
        <w:t>Occupational Therapy</w:t>
      </w:r>
    </w:p>
    <w:p w:rsidR="0055164F" w:rsidRPr="006B7474" w:rsidRDefault="0055164F" w:rsidP="00BB408B">
      <w:pPr>
        <w:pStyle w:val="ListParagraph"/>
      </w:pPr>
      <w:r w:rsidRPr="006B7474">
        <w:t>Speech and Language</w:t>
      </w:r>
    </w:p>
    <w:p w:rsidR="0055164F" w:rsidRPr="006B7474" w:rsidRDefault="0055164F" w:rsidP="00BB408B">
      <w:pPr>
        <w:pStyle w:val="ListParagraph"/>
      </w:pPr>
      <w:r w:rsidRPr="006B7474">
        <w:t>Physiotherapy</w:t>
      </w:r>
    </w:p>
    <w:p w:rsidR="0055164F" w:rsidRPr="006B7474" w:rsidRDefault="0055164F" w:rsidP="00BB408B">
      <w:pPr>
        <w:pStyle w:val="ListParagraph"/>
      </w:pPr>
      <w:r w:rsidRPr="006B7474">
        <w:t>Muscular Dystrophy UK and their North Ambassador</w:t>
      </w:r>
    </w:p>
    <w:p w:rsidR="0055164F" w:rsidRPr="006B7474" w:rsidRDefault="0055164F" w:rsidP="00BB408B">
      <w:pPr>
        <w:pStyle w:val="ListParagraph"/>
      </w:pPr>
      <w:proofErr w:type="gramStart"/>
      <w:r w:rsidRPr="006B7474">
        <w:t>A range of clinical specialist from North Tees Hospital Trust.</w:t>
      </w:r>
      <w:proofErr w:type="gramEnd"/>
    </w:p>
    <w:p w:rsidR="0055164F" w:rsidRPr="006B7474" w:rsidRDefault="0055164F" w:rsidP="00BB408B">
      <w:pPr>
        <w:pStyle w:val="ListParagraph"/>
      </w:pPr>
      <w:r w:rsidRPr="006B7474">
        <w:t>The Life Centre Newcastle</w:t>
      </w:r>
    </w:p>
    <w:p w:rsidR="0055164F" w:rsidRPr="006B7474" w:rsidRDefault="0055164F" w:rsidP="00BB408B">
      <w:pPr>
        <w:pStyle w:val="ListParagraph"/>
      </w:pPr>
      <w:r w:rsidRPr="006B7474">
        <w:t xml:space="preserve">Dyslexia Support </w:t>
      </w:r>
    </w:p>
    <w:p w:rsidR="00BB408B" w:rsidRPr="006B7474" w:rsidRDefault="0055164F" w:rsidP="00BB408B">
      <w:pPr>
        <w:pStyle w:val="ListParagraph"/>
      </w:pPr>
      <w:r w:rsidRPr="006B7474">
        <w:t xml:space="preserve">The National Autistic Trust </w:t>
      </w:r>
    </w:p>
    <w:p w:rsidR="00B041FC" w:rsidRDefault="00B041FC" w:rsidP="00BB408B">
      <w:pPr>
        <w:pStyle w:val="ListParagraph"/>
      </w:pPr>
      <w:r w:rsidRPr="006B7474">
        <w:t>Child and Adolescent Mental Health Services</w:t>
      </w:r>
    </w:p>
    <w:p w:rsidR="00593869" w:rsidRPr="006B7474" w:rsidRDefault="00593869" w:rsidP="00BB408B">
      <w:pPr>
        <w:pStyle w:val="ListParagraph"/>
      </w:pPr>
    </w:p>
    <w:p w:rsidR="00BB408B" w:rsidRDefault="00BB408B" w:rsidP="00BB408B">
      <w:pPr>
        <w:pStyle w:val="ListParagraph"/>
      </w:pPr>
    </w:p>
    <w:p w:rsidR="00BB408B" w:rsidRDefault="00BB408B" w:rsidP="00BB408B">
      <w:pPr>
        <w:pStyle w:val="ListParagraph"/>
      </w:pPr>
    </w:p>
    <w:p w:rsidR="00D94947" w:rsidRPr="00DA1CD0" w:rsidRDefault="00D94947" w:rsidP="00DA1CD0">
      <w:pPr>
        <w:rPr>
          <w:b/>
        </w:rPr>
      </w:pPr>
    </w:p>
    <w:p w:rsidR="00BB408B" w:rsidRPr="00DA2EC1" w:rsidRDefault="00BB408B" w:rsidP="00BB408B">
      <w:pPr>
        <w:pStyle w:val="ListParagraph"/>
        <w:numPr>
          <w:ilvl w:val="0"/>
          <w:numId w:val="1"/>
        </w:numPr>
        <w:rPr>
          <w:b/>
        </w:rPr>
      </w:pPr>
      <w:r w:rsidRPr="00DA2EC1">
        <w:rPr>
          <w:b/>
        </w:rPr>
        <w:t>The effectiveness of partnerships with parents/carers</w:t>
      </w:r>
    </w:p>
    <w:p w:rsidR="00BB408B" w:rsidRDefault="00BB408B" w:rsidP="00BB408B">
      <w:r>
        <w:t>Percentages of parental c</w:t>
      </w:r>
      <w:r w:rsidR="00F737DA">
        <w:t>omplaints relating to SEND    0%</w:t>
      </w:r>
    </w:p>
    <w:p w:rsidR="00BB408B" w:rsidRDefault="00BB408B" w:rsidP="00BB408B">
      <w:r>
        <w:t>Percentage of parents/</w:t>
      </w:r>
      <w:r w:rsidR="00F737DA">
        <w:t xml:space="preserve">carers satisfied with SEND   </w:t>
      </w:r>
      <w:r w:rsidR="001240E2">
        <w:t>98</w:t>
      </w:r>
      <w:r w:rsidR="0055164F">
        <w:t>%</w:t>
      </w:r>
    </w:p>
    <w:p w:rsidR="00BB408B" w:rsidRDefault="00BB408B" w:rsidP="00BB408B"/>
    <w:p w:rsidR="00DA2EC1" w:rsidRDefault="00DA2EC1" w:rsidP="00DA2EC1">
      <w:pPr>
        <w:pStyle w:val="ListParagraph"/>
        <w:numPr>
          <w:ilvl w:val="0"/>
          <w:numId w:val="1"/>
        </w:numPr>
        <w:rPr>
          <w:b/>
        </w:rPr>
      </w:pPr>
      <w:r w:rsidRPr="00DA2EC1">
        <w:rPr>
          <w:b/>
        </w:rPr>
        <w:t>Admissions Arrangements</w:t>
      </w:r>
    </w:p>
    <w:p w:rsidR="00DA2EC1" w:rsidRDefault="00DA2EC1" w:rsidP="00DA2EC1">
      <w:pPr>
        <w:pStyle w:val="ListParagraph"/>
        <w:rPr>
          <w:b/>
        </w:rPr>
      </w:pPr>
    </w:p>
    <w:p w:rsidR="00DA2EC1" w:rsidRDefault="00DA2EC1" w:rsidP="00DA2EC1">
      <w:pPr>
        <w:pStyle w:val="ListParagraph"/>
        <w:ind w:left="0"/>
      </w:pPr>
      <w:proofErr w:type="gramStart"/>
      <w:r>
        <w:t>Admission for children with a specific SEND need are</w:t>
      </w:r>
      <w:proofErr w:type="gramEnd"/>
      <w:r>
        <w:t xml:space="preserve"> address</w:t>
      </w:r>
      <w:r w:rsidR="00DA1CD0">
        <w:t>ed through the Local Authority’s</w:t>
      </w:r>
      <w:r>
        <w:t xml:space="preserve"> admissions arrangements. Children can be allocated a specific place if it is required within a</w:t>
      </w:r>
      <w:r w:rsidR="00115721">
        <w:t>n</w:t>
      </w:r>
      <w:r>
        <w:t xml:space="preserve"> </w:t>
      </w:r>
      <w:r w:rsidR="00DA1CD0">
        <w:t>Education and Health Care Plan.</w:t>
      </w:r>
      <w:r>
        <w:t xml:space="preserve"> All of the children who are currently on the SEND register came into school through the standard admissions procedure. </w:t>
      </w:r>
    </w:p>
    <w:p w:rsidR="00DA2EC1" w:rsidRDefault="00DA2EC1" w:rsidP="00DA2EC1">
      <w:pPr>
        <w:pStyle w:val="ListParagraph"/>
        <w:ind w:left="0"/>
      </w:pPr>
    </w:p>
    <w:p w:rsidR="00DA2EC1" w:rsidRDefault="00DA2EC1" w:rsidP="00DA2EC1">
      <w:pPr>
        <w:pStyle w:val="ListParagraph"/>
        <w:ind w:left="0"/>
      </w:pPr>
    </w:p>
    <w:p w:rsidR="00DA2EC1" w:rsidRDefault="00DA2EC1" w:rsidP="00DA2EC1">
      <w:pPr>
        <w:pStyle w:val="ListParagraph"/>
        <w:ind w:left="0"/>
      </w:pPr>
    </w:p>
    <w:p w:rsidR="00DA2EC1" w:rsidRPr="00DA2EC1" w:rsidRDefault="00DA2EC1" w:rsidP="00DA2EC1">
      <w:pPr>
        <w:pStyle w:val="ListParagraph"/>
        <w:numPr>
          <w:ilvl w:val="0"/>
          <w:numId w:val="1"/>
        </w:numPr>
        <w:rPr>
          <w:b/>
        </w:rPr>
      </w:pPr>
      <w:r w:rsidRPr="00DA2EC1">
        <w:rPr>
          <w:b/>
        </w:rPr>
        <w:t>Access Facilities Within School</w:t>
      </w:r>
    </w:p>
    <w:p w:rsidR="00DA2EC1" w:rsidRDefault="00DA2EC1" w:rsidP="00DA2EC1">
      <w:r>
        <w:t>Within school we have the following resources to support children access the building and facilities:-</w:t>
      </w:r>
    </w:p>
    <w:p w:rsidR="00DA2EC1" w:rsidRDefault="00DA2EC1" w:rsidP="00DA2EC1">
      <w:proofErr w:type="gramStart"/>
      <w:r>
        <w:t>Ramps to access doorways into school.</w:t>
      </w:r>
      <w:proofErr w:type="gramEnd"/>
    </w:p>
    <w:p w:rsidR="00DA2EC1" w:rsidRDefault="00DA2EC1" w:rsidP="00DA2EC1">
      <w:r>
        <w:t>Disabled toilets located in Foundation Stage, KS1 and KS2.</w:t>
      </w:r>
    </w:p>
    <w:p w:rsidR="00115721" w:rsidRDefault="00115721" w:rsidP="00DA2EC1">
      <w:r>
        <w:t xml:space="preserve">Additional support (as advised by OT) in specific classroom toilet facilities. </w:t>
      </w:r>
    </w:p>
    <w:p w:rsidR="00DA2EC1" w:rsidRDefault="00DA2EC1" w:rsidP="00DA2EC1">
      <w:proofErr w:type="gramStart"/>
      <w:r>
        <w:t>Changing facilities.</w:t>
      </w:r>
      <w:proofErr w:type="gramEnd"/>
    </w:p>
    <w:p w:rsidR="00DA2EC1" w:rsidRDefault="00DA2EC1" w:rsidP="00DA2EC1">
      <w:proofErr w:type="gramStart"/>
      <w:r>
        <w:t>A lift to access the upper floor of KS2.</w:t>
      </w:r>
      <w:proofErr w:type="gramEnd"/>
    </w:p>
    <w:p w:rsidR="00DA2EC1" w:rsidRDefault="00DA2EC1" w:rsidP="00DA2EC1">
      <w:proofErr w:type="gramStart"/>
      <w:r>
        <w:t>A shower.</w:t>
      </w:r>
      <w:proofErr w:type="gramEnd"/>
    </w:p>
    <w:p w:rsidR="00DA2EC1" w:rsidRDefault="00DA2EC1" w:rsidP="00DA2EC1">
      <w:r>
        <w:t xml:space="preserve">Quiet rooms </w:t>
      </w:r>
    </w:p>
    <w:p w:rsidR="00DA2EC1" w:rsidRDefault="00DA2EC1" w:rsidP="00DA2EC1">
      <w:r>
        <w:t>Dark spaces and sensory areas</w:t>
      </w:r>
    </w:p>
    <w:p w:rsidR="00DA2EC1" w:rsidRDefault="00DA2EC1" w:rsidP="00DA2EC1">
      <w:r>
        <w:t>Rooms which are carpeted and have suitable acoustics for children with a hearing impairment</w:t>
      </w:r>
    </w:p>
    <w:p w:rsidR="00DA2EC1" w:rsidRDefault="00DA2EC1" w:rsidP="00DA2EC1">
      <w:proofErr w:type="gramStart"/>
      <w:r>
        <w:t>Resources for children with a visual impairment.</w:t>
      </w:r>
      <w:proofErr w:type="gramEnd"/>
      <w:r>
        <w:t xml:space="preserve"> </w:t>
      </w:r>
    </w:p>
    <w:p w:rsidR="008C4D0E" w:rsidRDefault="008C4D0E" w:rsidP="00DA2EC1">
      <w:r>
        <w:t>Risk Assessments carried out for specific activities to ensure that all children can access activities.</w:t>
      </w:r>
    </w:p>
    <w:p w:rsidR="00DA2EC1" w:rsidRDefault="00DA2EC1" w:rsidP="00DA2EC1">
      <w:r>
        <w:t xml:space="preserve">The school has an Accessibility Plan which relates to Paragraph 3 of Schedule 10 of the Equality Act. </w:t>
      </w:r>
    </w:p>
    <w:p w:rsidR="00593869" w:rsidRDefault="00593869" w:rsidP="00DA2EC1">
      <w:r>
        <w:t xml:space="preserve">There is an Intimate Care Policy to support children with physical needs. </w:t>
      </w:r>
    </w:p>
    <w:p w:rsidR="0099145B" w:rsidRDefault="0099145B" w:rsidP="00DA2EC1"/>
    <w:p w:rsidR="0099145B" w:rsidRDefault="0099145B" w:rsidP="00DA2EC1"/>
    <w:p w:rsidR="0099145B" w:rsidRDefault="0099145B" w:rsidP="00DA2EC1"/>
    <w:p w:rsidR="00DA2EC1" w:rsidRPr="0099145B" w:rsidRDefault="00DA2EC1" w:rsidP="0099145B">
      <w:pPr>
        <w:pStyle w:val="ListParagraph"/>
        <w:numPr>
          <w:ilvl w:val="0"/>
          <w:numId w:val="1"/>
        </w:numPr>
        <w:rPr>
          <w:b/>
        </w:rPr>
      </w:pPr>
      <w:r w:rsidRPr="0099145B">
        <w:rPr>
          <w:b/>
        </w:rPr>
        <w:t xml:space="preserve">Equality of Treatment </w:t>
      </w:r>
    </w:p>
    <w:p w:rsidR="00DA2EC1" w:rsidRDefault="00DA1CD0" w:rsidP="00DA2EC1">
      <w:r>
        <w:t>The school prides it</w:t>
      </w:r>
      <w:r w:rsidR="00DA2EC1">
        <w:t xml:space="preserve">self with the way all children are treated as equals. There are a range of resources to help children access the curriculum and staff plan learning experiences with the individual needs of the child at the heart of the learning. </w:t>
      </w:r>
    </w:p>
    <w:p w:rsidR="00DA2EC1" w:rsidRDefault="00DA2EC1" w:rsidP="00DA2EC1">
      <w:r>
        <w:t>Children are provided with a range of support plans:-</w:t>
      </w:r>
    </w:p>
    <w:p w:rsidR="00DA2EC1" w:rsidRDefault="00DA2EC1" w:rsidP="00DA2EC1">
      <w:r>
        <w:t>Individual Education Plans</w:t>
      </w:r>
    </w:p>
    <w:p w:rsidR="00DA2EC1" w:rsidRDefault="00DA2EC1" w:rsidP="00DA2EC1">
      <w:r>
        <w:t>Co-ordinated Support Plans</w:t>
      </w:r>
    </w:p>
    <w:p w:rsidR="00DA2EC1" w:rsidRDefault="00DA2EC1" w:rsidP="00DA2EC1">
      <w:r>
        <w:t>Health Support Plans</w:t>
      </w:r>
    </w:p>
    <w:p w:rsidR="00DA2EC1" w:rsidRDefault="00DA1CD0" w:rsidP="00DA2EC1">
      <w:r>
        <w:t>Education and Health Care Plan</w:t>
      </w:r>
    </w:p>
    <w:p w:rsidR="00DA2EC1" w:rsidRDefault="00DA2EC1" w:rsidP="00DA2EC1">
      <w:r>
        <w:t>Provision Maps</w:t>
      </w:r>
    </w:p>
    <w:p w:rsidR="000E71E7" w:rsidRDefault="000E71E7" w:rsidP="00DA2EC1">
      <w:r>
        <w:t>SEND Passports</w:t>
      </w:r>
    </w:p>
    <w:p w:rsidR="00DA2EC1" w:rsidRDefault="00DA2EC1" w:rsidP="00DA2EC1">
      <w:r>
        <w:t xml:space="preserve">It is recognised that while some children have a specific SEND need in one area of the curriculum, they might be more gifted in other areas. </w:t>
      </w:r>
    </w:p>
    <w:p w:rsidR="00DA2EC1" w:rsidRPr="00DA2EC1" w:rsidRDefault="00DA2EC1" w:rsidP="00DA2EC1">
      <w:r>
        <w:t>Each child is an individual and is treated as such.</w:t>
      </w:r>
    </w:p>
    <w:p w:rsidR="00DA2EC1" w:rsidRPr="00DA2EC1" w:rsidRDefault="00DA2EC1" w:rsidP="00DA2EC1">
      <w:pPr>
        <w:pStyle w:val="ListParagraph"/>
        <w:ind w:left="426"/>
      </w:pPr>
    </w:p>
    <w:p w:rsidR="00BB408B" w:rsidRPr="00DA2EC1" w:rsidRDefault="00BB408B" w:rsidP="00BB408B">
      <w:pPr>
        <w:pStyle w:val="ListParagraph"/>
        <w:numPr>
          <w:ilvl w:val="0"/>
          <w:numId w:val="1"/>
        </w:numPr>
        <w:rPr>
          <w:b/>
        </w:rPr>
      </w:pPr>
      <w:r w:rsidRPr="00DA2EC1">
        <w:rPr>
          <w:b/>
        </w:rPr>
        <w:t xml:space="preserve">SEND </w:t>
      </w:r>
      <w:r w:rsidR="00DA2EC1" w:rsidRPr="00DA2EC1">
        <w:rPr>
          <w:b/>
        </w:rPr>
        <w:t>Link G</w:t>
      </w:r>
      <w:r w:rsidRPr="00DA2EC1">
        <w:rPr>
          <w:b/>
        </w:rPr>
        <w:t xml:space="preserve">overnor </w:t>
      </w:r>
      <w:proofErr w:type="gramStart"/>
      <w:r w:rsidRPr="00DA2EC1">
        <w:rPr>
          <w:b/>
        </w:rPr>
        <w:t>comments</w:t>
      </w:r>
      <w:proofErr w:type="gramEnd"/>
      <w:r w:rsidRPr="00DA2EC1">
        <w:rPr>
          <w:b/>
        </w:rPr>
        <w:t xml:space="preserve"> on the strengths and weaknesses in SEND policy and provision existing within the school. </w:t>
      </w:r>
    </w:p>
    <w:p w:rsidR="00BB408B" w:rsidRDefault="00BB408B" w:rsidP="00BB408B">
      <w:pPr>
        <w:pStyle w:val="ListParagraph"/>
        <w:ind w:left="0"/>
      </w:pPr>
    </w:p>
    <w:p w:rsidR="00B041FC" w:rsidRPr="006B7474" w:rsidRDefault="00B041FC" w:rsidP="007C2053">
      <w:pPr>
        <w:pStyle w:val="ListParagraph"/>
      </w:pPr>
      <w:r w:rsidRPr="006B7474">
        <w:t>The school has worked closely with the local au</w:t>
      </w:r>
      <w:r w:rsidR="007C2053">
        <w:t>thority and embraced the new EHC</w:t>
      </w:r>
      <w:r w:rsidR="00D94947">
        <w:t xml:space="preserve"> Plans</w:t>
      </w:r>
      <w:r w:rsidRPr="006B7474">
        <w:t xml:space="preserve"> using these as the basis of internal Coordinated Support Plans for children with specific identified needs; these have been commended by our educational psychologist as a highly effective method of supporting children.</w:t>
      </w:r>
    </w:p>
    <w:p w:rsidR="00B041FC" w:rsidRPr="006B7474" w:rsidRDefault="00B041FC" w:rsidP="00BB408B">
      <w:pPr>
        <w:pStyle w:val="ListParagraph"/>
      </w:pPr>
      <w:r w:rsidRPr="006B7474">
        <w:t xml:space="preserve">Transition for the children in last year’s Y6 was extensive and this will continue for the next cohort. </w:t>
      </w:r>
    </w:p>
    <w:p w:rsidR="00BB408B" w:rsidRDefault="00B041FC" w:rsidP="00BB408B">
      <w:pPr>
        <w:pStyle w:val="ListParagraph"/>
      </w:pPr>
      <w:r w:rsidRPr="006B7474">
        <w:t xml:space="preserve">Children on the SEND register are achieving well, </w:t>
      </w:r>
      <w:r w:rsidR="00593869">
        <w:t xml:space="preserve">they are meeting their targets and the differentiated support is evident in the planning of lessons. </w:t>
      </w:r>
    </w:p>
    <w:p w:rsidR="00115721" w:rsidRDefault="00115721" w:rsidP="00BB408B">
      <w:pPr>
        <w:pStyle w:val="ListParagraph"/>
      </w:pPr>
    </w:p>
    <w:p w:rsidR="00115721" w:rsidRDefault="00115721" w:rsidP="00BB408B">
      <w:pPr>
        <w:pStyle w:val="ListParagraph"/>
      </w:pPr>
    </w:p>
    <w:p w:rsidR="00115721" w:rsidRDefault="00115721" w:rsidP="00BB408B">
      <w:pPr>
        <w:pStyle w:val="ListParagraph"/>
      </w:pPr>
    </w:p>
    <w:p w:rsidR="00115721" w:rsidRDefault="00115721" w:rsidP="00BB408B">
      <w:pPr>
        <w:pStyle w:val="ListParagraph"/>
      </w:pPr>
    </w:p>
    <w:p w:rsidR="00115721" w:rsidRDefault="00115721" w:rsidP="00BB408B">
      <w:pPr>
        <w:pStyle w:val="ListParagraph"/>
      </w:pPr>
    </w:p>
    <w:p w:rsidR="00115721" w:rsidRDefault="00115721" w:rsidP="00BB408B">
      <w:pPr>
        <w:pStyle w:val="ListParagraph"/>
      </w:pPr>
    </w:p>
    <w:p w:rsidR="00115721" w:rsidRDefault="00115721" w:rsidP="00BB408B">
      <w:pPr>
        <w:pStyle w:val="ListParagraph"/>
      </w:pPr>
    </w:p>
    <w:p w:rsidR="00115721" w:rsidRDefault="00115721" w:rsidP="00BB408B">
      <w:pPr>
        <w:pStyle w:val="ListParagraph"/>
      </w:pPr>
    </w:p>
    <w:p w:rsidR="00BB408B" w:rsidRDefault="00115721" w:rsidP="00115721">
      <w:pPr>
        <w:pStyle w:val="ListParagraph"/>
        <w:numPr>
          <w:ilvl w:val="0"/>
          <w:numId w:val="1"/>
        </w:numPr>
        <w:rPr>
          <w:b/>
        </w:rPr>
      </w:pPr>
      <w:r w:rsidRPr="00115721">
        <w:rPr>
          <w:b/>
        </w:rPr>
        <w:t>OFSTED</w:t>
      </w:r>
      <w:r>
        <w:rPr>
          <w:b/>
        </w:rPr>
        <w:t xml:space="preserve"> March 2018</w:t>
      </w:r>
    </w:p>
    <w:p w:rsidR="00115721" w:rsidRDefault="00115721" w:rsidP="00115721">
      <w:pPr>
        <w:pStyle w:val="ListParagraph"/>
        <w:rPr>
          <w:b/>
        </w:rPr>
      </w:pPr>
      <w:r>
        <w:rPr>
          <w:noProof/>
          <w:lang w:eastAsia="en-GB"/>
        </w:rPr>
        <w:drawing>
          <wp:inline distT="0" distB="0" distL="0" distR="0" wp14:anchorId="6ADD641C" wp14:editId="73992C30">
            <wp:extent cx="5486400" cy="10626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970" cy="106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21" w:rsidRPr="00115721" w:rsidRDefault="00115721" w:rsidP="00115721">
      <w:pPr>
        <w:pStyle w:val="ListParagraph"/>
        <w:rPr>
          <w:b/>
        </w:rPr>
      </w:pPr>
      <w:r>
        <w:rPr>
          <w:noProof/>
          <w:lang w:eastAsia="en-GB"/>
        </w:rPr>
        <w:drawing>
          <wp:inline distT="0" distB="0" distL="0" distR="0" wp14:anchorId="08765C2D" wp14:editId="7F0D971F">
            <wp:extent cx="5701884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188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pStyle w:val="ListParagraph"/>
      </w:pPr>
      <w:r>
        <w:rPr>
          <w:noProof/>
          <w:lang w:eastAsia="en-GB"/>
        </w:rPr>
        <w:drawing>
          <wp:inline distT="0" distB="0" distL="0" distR="0" wp14:anchorId="4BF56087" wp14:editId="4ADE71D5">
            <wp:extent cx="520065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6D9EA2" wp14:editId="206BA869">
            <wp:extent cx="5348564" cy="3524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612" cy="35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87D"/>
    <w:multiLevelType w:val="hybridMultilevel"/>
    <w:tmpl w:val="6F3C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8B"/>
    <w:rsid w:val="000E71E7"/>
    <w:rsid w:val="00115721"/>
    <w:rsid w:val="001240E2"/>
    <w:rsid w:val="00344985"/>
    <w:rsid w:val="00360DFA"/>
    <w:rsid w:val="00387BF5"/>
    <w:rsid w:val="0055164F"/>
    <w:rsid w:val="00593869"/>
    <w:rsid w:val="00635259"/>
    <w:rsid w:val="006B7474"/>
    <w:rsid w:val="007175E0"/>
    <w:rsid w:val="0076595B"/>
    <w:rsid w:val="007C2053"/>
    <w:rsid w:val="008C4D0E"/>
    <w:rsid w:val="0099145B"/>
    <w:rsid w:val="009F6450"/>
    <w:rsid w:val="00B041FC"/>
    <w:rsid w:val="00BB408B"/>
    <w:rsid w:val="00C81CCC"/>
    <w:rsid w:val="00D94947"/>
    <w:rsid w:val="00DA1CD0"/>
    <w:rsid w:val="00DA2EC1"/>
    <w:rsid w:val="00DA7A29"/>
    <w:rsid w:val="00DC4E05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CAtkinson</dc:creator>
  <cp:lastModifiedBy>CAtkinson</cp:lastModifiedBy>
  <cp:revision>2</cp:revision>
  <cp:lastPrinted>2017-10-19T13:38:00Z</cp:lastPrinted>
  <dcterms:created xsi:type="dcterms:W3CDTF">2019-11-07T13:19:00Z</dcterms:created>
  <dcterms:modified xsi:type="dcterms:W3CDTF">2019-11-07T13:19:00Z</dcterms:modified>
</cp:coreProperties>
</file>